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rsidR="00F738A4" w:rsidRPr="00B9303F" w:rsidRDefault="00F738A4" w:rsidP="00E45C93">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Procurement of </w:t>
      </w:r>
      <w:proofErr w:type="gramStart"/>
      <w:r w:rsidR="00C90B1B">
        <w:rPr>
          <w:rFonts w:asciiTheme="minorHAnsi" w:hAnsiTheme="minorHAnsi" w:cstheme="minorHAnsi"/>
          <w:b/>
          <w:bCs/>
          <w:color w:val="000000"/>
          <w:sz w:val="40"/>
          <w:szCs w:val="52"/>
        </w:rPr>
        <w:t>4G Wi-Fi</w:t>
      </w:r>
      <w:r w:rsidR="00C90B1B" w:rsidRPr="00C90B1B">
        <w:rPr>
          <w:rFonts w:asciiTheme="minorHAnsi" w:hAnsiTheme="minorHAnsi" w:cstheme="minorHAnsi"/>
          <w:b/>
          <w:bCs/>
          <w:color w:val="000000"/>
          <w:sz w:val="40"/>
          <w:szCs w:val="52"/>
        </w:rPr>
        <w:t xml:space="preserve"> Mobile Hotspot Cat4</w:t>
      </w:r>
      <w:r w:rsidR="00C90B1B">
        <w:rPr>
          <w:rFonts w:asciiTheme="minorHAnsi" w:hAnsiTheme="minorHAnsi" w:cstheme="minorHAnsi"/>
          <w:b/>
          <w:bCs/>
          <w:color w:val="000000"/>
          <w:sz w:val="40"/>
          <w:szCs w:val="52"/>
        </w:rPr>
        <w:t xml:space="preserve"> device</w:t>
      </w:r>
      <w:proofErr w:type="gramEnd"/>
    </w:p>
    <w:p w:rsidR="00F738A4" w:rsidRPr="00B9303F"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B9303F"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A520AC" w:rsidRDefault="00F738A4" w:rsidP="00E45C93">
      <w:pPr>
        <w:tabs>
          <w:tab w:val="left" w:pos="1080"/>
        </w:tabs>
        <w:spacing w:after="0"/>
        <w:jc w:val="right"/>
        <w:rPr>
          <w:rFonts w:asciiTheme="minorHAnsi" w:hAnsiTheme="minorHAnsi" w:cstheme="minorHAnsi"/>
          <w:b/>
          <w:sz w:val="16"/>
        </w:rPr>
      </w:pPr>
      <w:r w:rsidRPr="00A520AC">
        <w:rPr>
          <w:rFonts w:asciiTheme="minorHAnsi" w:hAnsiTheme="minorHAnsi" w:cstheme="minorHAnsi"/>
          <w:b/>
          <w:bCs/>
          <w:color w:val="000000"/>
          <w:sz w:val="44"/>
          <w:szCs w:val="52"/>
        </w:rPr>
        <w:t>RF</w:t>
      </w:r>
      <w:r w:rsidR="00D7328F" w:rsidRPr="00A520AC">
        <w:rPr>
          <w:rFonts w:asciiTheme="minorHAnsi" w:hAnsiTheme="minorHAnsi" w:cstheme="minorHAnsi"/>
          <w:b/>
          <w:bCs/>
          <w:color w:val="000000"/>
          <w:sz w:val="44"/>
          <w:szCs w:val="52"/>
        </w:rPr>
        <w:t>Q</w:t>
      </w:r>
    </w:p>
    <w:p w:rsidR="00FA343B" w:rsidRPr="00B9303F" w:rsidRDefault="0062738D" w:rsidP="00E45C93">
      <w:pPr>
        <w:tabs>
          <w:tab w:val="left" w:pos="1080"/>
        </w:tabs>
        <w:spacing w:after="0"/>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Default="00F738A4"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Pr="00B9303F" w:rsidRDefault="00B9303F"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Default="00F738A4" w:rsidP="00E45C93">
      <w:pPr>
        <w:tabs>
          <w:tab w:val="left" w:pos="1080"/>
        </w:tabs>
        <w:spacing w:after="0"/>
        <w:rPr>
          <w:rFonts w:asciiTheme="minorHAnsi" w:hAnsiTheme="minorHAnsi" w:cstheme="minorHAnsi"/>
        </w:rPr>
      </w:pPr>
    </w:p>
    <w:p w:rsidR="00C90B1B" w:rsidRPr="00B9303F" w:rsidRDefault="00C90B1B"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A91D02" w:rsidRPr="00A520AC" w:rsidRDefault="004A79FC" w:rsidP="00E45C93">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4A79FC">
        <w:rPr>
          <w:rFonts w:asciiTheme="minorHAnsi" w:hAnsiTheme="minorHAnsi" w:cstheme="minorHAnsi"/>
          <w:sz w:val="20"/>
          <w:szCs w:val="20"/>
        </w:rPr>
        <w:t>Yerevan, 31</w:t>
      </w:r>
      <w:r w:rsidR="00C90B1B" w:rsidRPr="004A79FC">
        <w:rPr>
          <w:rFonts w:asciiTheme="minorHAnsi" w:hAnsiTheme="minorHAnsi" w:cstheme="minorHAnsi"/>
          <w:sz w:val="20"/>
          <w:szCs w:val="20"/>
        </w:rPr>
        <w:t>.05</w:t>
      </w:r>
      <w:r w:rsidR="00D7328F" w:rsidRPr="004A79FC">
        <w:rPr>
          <w:rFonts w:asciiTheme="minorHAnsi" w:hAnsiTheme="minorHAnsi" w:cstheme="minorHAnsi"/>
          <w:sz w:val="20"/>
          <w:szCs w:val="20"/>
        </w:rPr>
        <w:t>.2024</w:t>
      </w:r>
    </w:p>
    <w:p w:rsidR="00F738A4" w:rsidRPr="00B9303F" w:rsidRDefault="00F738A4" w:rsidP="00E45C93">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lastRenderedPageBreak/>
        <w:t xml:space="preserve">Request for </w:t>
      </w:r>
      <w:bookmarkEnd w:id="0"/>
      <w:r w:rsidR="00D7328F" w:rsidRPr="00B9303F">
        <w:rPr>
          <w:rFonts w:asciiTheme="minorHAnsi" w:hAnsiTheme="minorHAnsi" w:cstheme="minorHAnsi"/>
          <w:b/>
          <w:sz w:val="28"/>
          <w:szCs w:val="20"/>
        </w:rPr>
        <w:t>Quotation (RFQ</w:t>
      </w:r>
      <w:r w:rsidRPr="00B9303F">
        <w:rPr>
          <w:rFonts w:asciiTheme="minorHAnsi" w:hAnsiTheme="minorHAnsi" w:cstheme="minorHAnsi"/>
          <w:b/>
          <w:sz w:val="28"/>
          <w:szCs w:val="20"/>
        </w:rPr>
        <w:t>)</w:t>
      </w:r>
      <w:bookmarkEnd w:id="1"/>
    </w:p>
    <w:p w:rsidR="00F738A4" w:rsidRPr="00B9303F" w:rsidRDefault="00F738A4" w:rsidP="00E45C93">
      <w:pPr>
        <w:jc w:val="center"/>
        <w:rPr>
          <w:rFonts w:asciiTheme="minorHAnsi" w:hAnsiTheme="minorHAnsi" w:cstheme="minorHAnsi"/>
          <w:b/>
          <w:smallCaps/>
          <w:szCs w:val="20"/>
        </w:rPr>
      </w:pPr>
      <w:r w:rsidRPr="00B9303F">
        <w:rPr>
          <w:rFonts w:asciiTheme="minorHAnsi" w:hAnsiTheme="minorHAnsi" w:cstheme="minorHAnsi"/>
          <w:b/>
          <w:smallCaps/>
          <w:szCs w:val="20"/>
        </w:rPr>
        <w:t>republic of Armenia</w:t>
      </w:r>
    </w:p>
    <w:p w:rsidR="00F738A4" w:rsidRPr="00961DE2" w:rsidRDefault="00F738A4" w:rsidP="00C90B1B">
      <w:pPr>
        <w:pStyle w:val="Heading1"/>
        <w:numPr>
          <w:ilvl w:val="0"/>
          <w:numId w:val="0"/>
        </w:numPr>
        <w:ind w:left="720"/>
        <w:jc w:val="center"/>
        <w:rPr>
          <w:b/>
        </w:rPr>
      </w:pPr>
      <w:proofErr w:type="spellStart"/>
      <w:r w:rsidRPr="00961DE2">
        <w:rPr>
          <w:b/>
        </w:rPr>
        <w:t>Ucom</w:t>
      </w:r>
      <w:proofErr w:type="spellEnd"/>
      <w:r w:rsidRPr="00961DE2">
        <w:rPr>
          <w:b/>
        </w:rPr>
        <w:t xml:space="preserve"> CJSC, </w:t>
      </w:r>
      <w:r w:rsidR="007E4324" w:rsidRPr="00961DE2">
        <w:rPr>
          <w:b/>
        </w:rPr>
        <w:t xml:space="preserve">Procurement of </w:t>
      </w:r>
      <w:r w:rsidR="00C90B1B" w:rsidRPr="00961DE2">
        <w:rPr>
          <w:b/>
        </w:rPr>
        <w:t>4G Wi-Fi Mobile Hotspot Cat4 device</w:t>
      </w:r>
    </w:p>
    <w:p w:rsidR="00F738A4" w:rsidRPr="00C90B1B" w:rsidRDefault="00D7328F" w:rsidP="00C90B1B">
      <w:pPr>
        <w:pStyle w:val="Heading1"/>
        <w:numPr>
          <w:ilvl w:val="0"/>
          <w:numId w:val="0"/>
        </w:numPr>
        <w:ind w:left="720"/>
        <w:jc w:val="center"/>
        <w:rPr>
          <w:b/>
          <w:u w:val="single"/>
          <w:lang w:val="en-US"/>
        </w:rPr>
      </w:pPr>
      <w:r w:rsidRPr="00B9303F">
        <w:rPr>
          <w:b/>
        </w:rPr>
        <w:t>RFQ No</w:t>
      </w:r>
      <w:r w:rsidR="00F738A4" w:rsidRPr="00B9303F">
        <w:rPr>
          <w:b/>
        </w:rPr>
        <w:t xml:space="preserve">: </w:t>
      </w:r>
      <w:r w:rsidR="00F738A4" w:rsidRPr="00B9303F">
        <w:rPr>
          <w:b/>
          <w:u w:val="single"/>
        </w:rPr>
        <w:t>U</w:t>
      </w:r>
      <w:r w:rsidR="00C90B1B">
        <w:rPr>
          <w:b/>
          <w:u w:val="single"/>
        </w:rPr>
        <w:t>C – 24</w:t>
      </w:r>
      <w:r w:rsidR="00C90B1B">
        <w:rPr>
          <w:b/>
          <w:u w:val="single"/>
          <w:lang w:val="en-US"/>
        </w:rPr>
        <w:t>2119</w:t>
      </w:r>
    </w:p>
    <w:p w:rsidR="00C90B1B" w:rsidRPr="00C90B1B" w:rsidRDefault="00C90B1B" w:rsidP="00C90B1B">
      <w:pPr>
        <w:rPr>
          <w:lang w:eastAsia="x-none"/>
        </w:rPr>
      </w:pPr>
    </w:p>
    <w:p w:rsidR="00F738A4" w:rsidRPr="00B9303F" w:rsidRDefault="00F738A4" w:rsidP="00E45C93">
      <w:pPr>
        <w:pStyle w:val="Heading1"/>
        <w:tabs>
          <w:tab w:val="clear" w:pos="360"/>
        </w:tabs>
        <w:ind w:left="360" w:hanging="360"/>
        <w:rPr>
          <w:rFonts w:asciiTheme="minorHAnsi" w:hAnsiTheme="minorHAnsi" w:cstheme="minorHAnsi"/>
          <w:b/>
          <w:i/>
          <w:iCs/>
          <w:sz w:val="24"/>
        </w:rPr>
      </w:pPr>
      <w:r w:rsidRPr="00B9303F">
        <w:rPr>
          <w:rFonts w:asciiTheme="minorHAnsi" w:hAnsiTheme="minorHAnsi" w:cstheme="minorHAnsi"/>
          <w:b/>
          <w:sz w:val="24"/>
        </w:rPr>
        <w:t>General Conditions</w:t>
      </w:r>
    </w:p>
    <w:p w:rsidR="00F738A4" w:rsidRPr="00B9303F" w:rsidRDefault="00F738A4" w:rsidP="00023CD7">
      <w:pPr>
        <w:pStyle w:val="Heading2"/>
        <w:ind w:left="450" w:hanging="450"/>
        <w:rPr>
          <w:rFonts w:asciiTheme="minorHAnsi" w:hAnsiTheme="minorHAnsi" w:cstheme="minorHAnsi"/>
          <w:sz w:val="22"/>
          <w:szCs w:val="22"/>
        </w:rPr>
      </w:pPr>
      <w:r w:rsidRPr="00B9303F">
        <w:rPr>
          <w:rFonts w:asciiTheme="minorHAnsi" w:hAnsiTheme="minorHAnsi" w:cstheme="minorHAnsi"/>
          <w:sz w:val="22"/>
          <w:szCs w:val="22"/>
        </w:rPr>
        <w:t>Introduction</w:t>
      </w:r>
    </w:p>
    <w:p w:rsidR="00E45C93" w:rsidRPr="00B9303F" w:rsidRDefault="00E45C93"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rsidR="00E45C93" w:rsidRPr="00B9303F" w:rsidRDefault="00E45C93" w:rsidP="00E45C93">
      <w:pPr>
        <w:autoSpaceDE w:val="0"/>
        <w:autoSpaceDN w:val="0"/>
        <w:adjustRightInd w:val="0"/>
        <w:spacing w:after="0"/>
        <w:jc w:val="both"/>
        <w:rPr>
          <w:rFonts w:asciiTheme="minorHAnsi" w:hAnsiTheme="minorHAnsi" w:cstheme="minorHAnsi"/>
          <w:color w:val="000000"/>
        </w:rPr>
      </w:pPr>
    </w:p>
    <w:p w:rsidR="00F738A4" w:rsidRPr="00B9303F" w:rsidRDefault="00F738A4"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Pr="00A520AC">
        <w:rPr>
          <w:rFonts w:asciiTheme="minorHAnsi" w:hAnsiTheme="minorHAnsi" w:cstheme="minorHAnsi"/>
          <w:color w:val="000000"/>
        </w:rPr>
        <w:t>Procurement of</w:t>
      </w:r>
      <w:r w:rsidRPr="00B9303F">
        <w:rPr>
          <w:rFonts w:asciiTheme="minorHAnsi" w:hAnsiTheme="minorHAnsi" w:cstheme="minorHAnsi"/>
          <w:b/>
          <w:color w:val="000000"/>
        </w:rPr>
        <w:t xml:space="preserve"> </w:t>
      </w:r>
      <w:r w:rsidR="00C90B1B" w:rsidRPr="00C90B1B">
        <w:rPr>
          <w:rFonts w:asciiTheme="minorHAnsi" w:hAnsiTheme="minorHAnsi" w:cstheme="minorHAnsi"/>
          <w:b/>
          <w:color w:val="000000"/>
        </w:rPr>
        <w:t xml:space="preserve">4G </w:t>
      </w:r>
      <w:proofErr w:type="gramStart"/>
      <w:r w:rsidR="00C90B1B" w:rsidRPr="00C90B1B">
        <w:rPr>
          <w:rFonts w:asciiTheme="minorHAnsi" w:hAnsiTheme="minorHAnsi" w:cstheme="minorHAnsi"/>
          <w:b/>
          <w:color w:val="000000"/>
        </w:rPr>
        <w:t>Wi-</w:t>
      </w:r>
      <w:proofErr w:type="gramEnd"/>
      <w:r w:rsidR="00C90B1B" w:rsidRPr="00C90B1B">
        <w:rPr>
          <w:rFonts w:asciiTheme="minorHAnsi" w:hAnsiTheme="minorHAnsi" w:cstheme="minorHAnsi"/>
          <w:b/>
          <w:color w:val="000000"/>
        </w:rPr>
        <w:t>Fi Mobile Hotspot Cat4 device</w:t>
      </w:r>
      <w:r w:rsidR="003C62EB" w:rsidRPr="00B9303F">
        <w:rPr>
          <w:rFonts w:asciiTheme="minorHAnsi" w:hAnsiTheme="minorHAnsi" w:cstheme="minorHAnsi"/>
          <w:color w:val="000000"/>
        </w:rPr>
        <w:t xml:space="preserve">, of Forecasted quantity of </w:t>
      </w:r>
      <w:r w:rsidR="003C62EB" w:rsidRPr="00B9303F">
        <w:rPr>
          <w:rFonts w:asciiTheme="minorHAnsi" w:hAnsiTheme="minorHAnsi" w:cstheme="minorHAnsi"/>
          <w:b/>
          <w:color w:val="000000"/>
        </w:rPr>
        <w:t>3</w:t>
      </w:r>
      <w:r w:rsidR="00C031CF" w:rsidRPr="00B9303F">
        <w:rPr>
          <w:rFonts w:asciiTheme="minorHAnsi" w:hAnsiTheme="minorHAnsi" w:cstheme="minorHAnsi"/>
          <w:b/>
          <w:color w:val="000000"/>
        </w:rPr>
        <w:t>0,000 units</w:t>
      </w:r>
      <w:r w:rsidRPr="00B9303F">
        <w:rPr>
          <w:rFonts w:asciiTheme="minorHAnsi" w:hAnsiTheme="minorHAnsi" w:cstheme="minorHAnsi"/>
          <w:b/>
          <w:color w:val="000000"/>
        </w:rPr>
        <w:t xml:space="preserve">, </w:t>
      </w:r>
      <w:r w:rsidR="00D7328F" w:rsidRPr="00B9303F">
        <w:rPr>
          <w:rFonts w:asciiTheme="minorHAnsi" w:hAnsiTheme="minorHAnsi" w:cstheme="minorHAnsi"/>
          <w:b/>
          <w:color w:val="000000"/>
        </w:rPr>
        <w:t>for 3</w:t>
      </w:r>
      <w:r w:rsidRPr="00B9303F">
        <w:rPr>
          <w:rFonts w:asciiTheme="minorHAnsi" w:hAnsiTheme="minorHAnsi" w:cstheme="minorHAnsi"/>
          <w:b/>
          <w:color w:val="000000"/>
        </w:rPr>
        <w:t xml:space="preserve"> years,</w:t>
      </w:r>
      <w:r w:rsidRPr="00B9303F">
        <w:rPr>
          <w:rFonts w:asciiTheme="minorHAnsi" w:hAnsiTheme="minorHAnsi" w:cstheme="minorHAnsi"/>
          <w:color w:val="000000"/>
        </w:rPr>
        <w:t xml:space="preserve"> with an opportunity of prolongation.</w:t>
      </w:r>
      <w:r w:rsidR="00C031CF" w:rsidRPr="00B9303F">
        <w:rPr>
          <w:rFonts w:asciiTheme="minorHAnsi" w:hAnsiTheme="minorHAnsi" w:cstheme="minorHAnsi"/>
          <w:color w:val="000000"/>
        </w:rPr>
        <w:t xml:space="preserve"> The first Purchase O</w:t>
      </w:r>
      <w:r w:rsidR="00404E52" w:rsidRPr="00B9303F">
        <w:rPr>
          <w:rFonts w:asciiTheme="minorHAnsi" w:hAnsiTheme="minorHAnsi" w:cstheme="minorHAnsi"/>
          <w:color w:val="000000"/>
        </w:rPr>
        <w:t xml:space="preserve">rder (PO) for </w:t>
      </w:r>
      <w:r w:rsidR="00D7328F" w:rsidRPr="00A520AC">
        <w:rPr>
          <w:rFonts w:asciiTheme="minorHAnsi" w:hAnsiTheme="minorHAnsi" w:cstheme="minorHAnsi"/>
          <w:b/>
          <w:color w:val="000000"/>
        </w:rPr>
        <w:t>4</w:t>
      </w:r>
      <w:r w:rsidR="00796523" w:rsidRPr="00A520AC">
        <w:rPr>
          <w:rFonts w:asciiTheme="minorHAnsi" w:hAnsiTheme="minorHAnsi" w:cstheme="minorHAnsi"/>
          <w:b/>
          <w:color w:val="000000"/>
        </w:rPr>
        <w:t>,</w:t>
      </w:r>
      <w:r w:rsidR="00404E52" w:rsidRPr="00A520AC">
        <w:rPr>
          <w:rFonts w:asciiTheme="minorHAnsi" w:hAnsiTheme="minorHAnsi" w:cstheme="minorHAnsi"/>
          <w:b/>
          <w:color w:val="000000"/>
        </w:rPr>
        <w:t>000 units</w:t>
      </w:r>
      <w:r w:rsidR="00404E52" w:rsidRPr="00B9303F">
        <w:rPr>
          <w:rFonts w:asciiTheme="minorHAnsi" w:hAnsiTheme="minorHAnsi" w:cstheme="minorHAnsi"/>
          <w:color w:val="000000"/>
        </w:rPr>
        <w:t xml:space="preserve"> will be placed immediately </w:t>
      </w:r>
      <w:r w:rsidR="007A69F2" w:rsidRPr="00B9303F">
        <w:rPr>
          <w:rFonts w:asciiTheme="minorHAnsi" w:hAnsiTheme="minorHAnsi" w:cstheme="minorHAnsi"/>
          <w:color w:val="000000"/>
        </w:rPr>
        <w:t xml:space="preserve">after signing the Main </w:t>
      </w:r>
      <w:r w:rsidR="00C031CF" w:rsidRPr="00B9303F">
        <w:rPr>
          <w:rFonts w:asciiTheme="minorHAnsi" w:hAnsiTheme="minorHAnsi" w:cstheme="minorHAnsi"/>
          <w:color w:val="000000"/>
        </w:rPr>
        <w:t xml:space="preserve">supply </w:t>
      </w:r>
      <w:r w:rsidR="007A69F2" w:rsidRPr="00B9303F">
        <w:rPr>
          <w:rFonts w:asciiTheme="minorHAnsi" w:hAnsiTheme="minorHAnsi" w:cstheme="minorHAnsi"/>
          <w:color w:val="000000"/>
        </w:rPr>
        <w:t>contr</w:t>
      </w:r>
      <w:r w:rsidR="00D7328F" w:rsidRPr="00B9303F">
        <w:rPr>
          <w:rFonts w:asciiTheme="minorHAnsi" w:hAnsiTheme="minorHAnsi" w:cstheme="minorHAnsi"/>
          <w:color w:val="000000"/>
        </w:rPr>
        <w:t>a</w:t>
      </w:r>
      <w:r w:rsidR="00C031CF" w:rsidRPr="00B9303F">
        <w:rPr>
          <w:rFonts w:asciiTheme="minorHAnsi" w:hAnsiTheme="minorHAnsi" w:cstheme="minorHAnsi"/>
          <w:color w:val="000000"/>
        </w:rPr>
        <w:t>ct, expected delivery in</w:t>
      </w:r>
      <w:r w:rsidR="00C90B1B">
        <w:rPr>
          <w:rFonts w:asciiTheme="minorHAnsi" w:hAnsiTheme="minorHAnsi" w:cstheme="minorHAnsi"/>
          <w:color w:val="000000"/>
        </w:rPr>
        <w:t xml:space="preserve"> Dec</w:t>
      </w:r>
      <w:r w:rsidR="00D7328F" w:rsidRPr="00B9303F">
        <w:rPr>
          <w:rFonts w:asciiTheme="minorHAnsi" w:hAnsiTheme="minorHAnsi" w:cstheme="minorHAnsi"/>
          <w:color w:val="000000"/>
        </w:rPr>
        <w:t>ember</w:t>
      </w:r>
      <w:r w:rsidR="00C031CF" w:rsidRPr="00B9303F">
        <w:rPr>
          <w:rFonts w:asciiTheme="minorHAnsi" w:hAnsiTheme="minorHAnsi" w:cstheme="minorHAnsi"/>
          <w:color w:val="000000"/>
        </w:rPr>
        <w:t xml:space="preserve"> 2024</w:t>
      </w:r>
      <w:r w:rsidR="00C90B1B">
        <w:rPr>
          <w:rFonts w:asciiTheme="minorHAnsi" w:hAnsiTheme="minorHAnsi" w:cstheme="minorHAnsi"/>
          <w:color w:val="000000"/>
        </w:rPr>
        <w:t>.</w:t>
      </w:r>
    </w:p>
    <w:p w:rsidR="00F738A4" w:rsidRPr="00B9303F" w:rsidRDefault="00F738A4"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This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has been issued to obtain all </w:t>
      </w:r>
      <w:r w:rsidR="00D7328F" w:rsidRPr="00B9303F">
        <w:rPr>
          <w:rFonts w:asciiTheme="minorHAnsi" w:hAnsiTheme="minorHAnsi" w:cstheme="minorHAnsi"/>
          <w:color w:val="000000"/>
        </w:rPr>
        <w:t xml:space="preserve">the </w:t>
      </w:r>
      <w:r w:rsidRPr="00B9303F">
        <w:rPr>
          <w:rFonts w:asciiTheme="minorHAnsi" w:hAnsiTheme="minorHAnsi" w:cstheme="minorHAnsi"/>
          <w:color w:val="000000"/>
        </w:rPr>
        <w:t>needed services and technical requirements.</w:t>
      </w:r>
    </w:p>
    <w:p w:rsidR="00F738A4" w:rsidRPr="00B9303F" w:rsidRDefault="00F738A4" w:rsidP="00E45C93">
      <w:pPr>
        <w:autoSpaceDE w:val="0"/>
        <w:autoSpaceDN w:val="0"/>
        <w:adjustRightInd w:val="0"/>
        <w:spacing w:after="0"/>
        <w:jc w:val="both"/>
        <w:rPr>
          <w:rFonts w:asciiTheme="minorHAnsi" w:hAnsiTheme="minorHAnsi" w:cstheme="minorHAnsi"/>
          <w:color w:val="000000"/>
        </w:rPr>
      </w:pPr>
    </w:p>
    <w:p w:rsidR="00F738A4" w:rsidRPr="00B9303F" w:rsidRDefault="00F738A4" w:rsidP="00023CD7">
      <w:pPr>
        <w:pStyle w:val="Heading2"/>
        <w:ind w:left="450" w:hanging="450"/>
        <w:rPr>
          <w:rFonts w:asciiTheme="minorHAnsi" w:hAnsiTheme="minorHAnsi" w:cstheme="minorHAnsi"/>
          <w:sz w:val="22"/>
          <w:szCs w:val="22"/>
        </w:rPr>
      </w:pPr>
      <w:r w:rsidRPr="00B9303F">
        <w:rPr>
          <w:rFonts w:asciiTheme="minorHAnsi" w:hAnsiTheme="minorHAnsi" w:cstheme="minorHAnsi"/>
          <w:sz w:val="22"/>
          <w:szCs w:val="22"/>
        </w:rPr>
        <w:t>Requirements</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successful bidder is expected to supply</w:t>
      </w:r>
      <w:r w:rsidR="00D7328F" w:rsidRPr="00B9303F">
        <w:rPr>
          <w:rFonts w:asciiTheme="minorHAnsi" w:hAnsiTheme="minorHAnsi" w:cstheme="minorHAnsi"/>
          <w:color w:val="000000"/>
          <w:lang w:val="en-US"/>
        </w:rPr>
        <w:t xml:space="preserve"> customized devices</w:t>
      </w:r>
      <w:r w:rsidRPr="00B9303F">
        <w:rPr>
          <w:rFonts w:asciiTheme="minorHAnsi" w:hAnsiTheme="minorHAnsi" w:cstheme="minorHAnsi"/>
          <w:color w:val="000000"/>
        </w:rPr>
        <w:t xml:space="preserve"> 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proofErr w:type="spellStart"/>
      <w:r w:rsidR="00517F0A" w:rsidRPr="00B9303F">
        <w:rPr>
          <w:rFonts w:asciiTheme="minorHAnsi" w:hAnsiTheme="minorHAnsi" w:cstheme="minorHAnsi"/>
          <w:color w:val="000000"/>
        </w:rPr>
        <w:t>echnical</w:t>
      </w:r>
      <w:proofErr w:type="spellEnd"/>
      <w:r w:rsidR="00517F0A" w:rsidRPr="00B9303F">
        <w:rPr>
          <w:rFonts w:asciiTheme="minorHAnsi" w:hAnsiTheme="minorHAnsi" w:cstheme="minorHAnsi"/>
          <w:color w:val="000000"/>
        </w:rPr>
        <w:t xml:space="preserve"> requirements.</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rsidR="009C5F2C" w:rsidRPr="00B9303F" w:rsidRDefault="007311B1"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 xml:space="preserve">All </w:t>
      </w:r>
      <w:r w:rsidRPr="00B9303F">
        <w:rPr>
          <w:rFonts w:asciiTheme="minorHAnsi" w:hAnsiTheme="minorHAnsi" w:cstheme="minorHAnsi"/>
          <w:color w:val="000000"/>
          <w:lang w:val="en-US"/>
        </w:rPr>
        <w:t>devices</w:t>
      </w:r>
      <w:r w:rsidR="00F738A4" w:rsidRPr="00B9303F">
        <w:rPr>
          <w:rFonts w:asciiTheme="minorHAnsi" w:hAnsiTheme="minorHAnsi" w:cstheme="minorHAnsi"/>
          <w:color w:val="000000"/>
        </w:rPr>
        <w:t xml:space="preserve"> supported by the Supplier should be newly manu</w:t>
      </w:r>
      <w:r w:rsidR="00517F0A" w:rsidRPr="00B9303F">
        <w:rPr>
          <w:rFonts w:asciiTheme="minorHAnsi" w:hAnsiTheme="minorHAnsi" w:cstheme="minorHAnsi"/>
          <w:color w:val="000000"/>
        </w:rPr>
        <w:t>factured.</w:t>
      </w:r>
    </w:p>
    <w:p w:rsidR="009C5F2C" w:rsidRPr="00B9303F" w:rsidRDefault="009C5F2C"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w:t>
      </w:r>
      <w:r w:rsidR="007311B1" w:rsidRPr="00B9303F">
        <w:rPr>
          <w:rFonts w:asciiTheme="minorHAnsi" w:hAnsiTheme="minorHAnsi" w:cstheme="minorHAnsi"/>
          <w:color w:val="000000"/>
        </w:rPr>
        <w:t xml:space="preserve">upplier shall ship the </w:t>
      </w:r>
      <w:r w:rsidR="007311B1" w:rsidRPr="00B9303F">
        <w:rPr>
          <w:rFonts w:asciiTheme="minorHAnsi" w:hAnsiTheme="minorHAnsi" w:cstheme="minorHAnsi"/>
          <w:color w:val="000000"/>
          <w:lang w:val="en-US"/>
        </w:rPr>
        <w:t>devices</w:t>
      </w:r>
      <w:r w:rsidRPr="00B9303F">
        <w:rPr>
          <w:rFonts w:asciiTheme="minorHAnsi" w:hAnsiTheme="minorHAnsi" w:cstheme="minorHAnsi"/>
          <w:color w:val="000000"/>
        </w:rPr>
        <w:t xml:space="preserve"> based on the followi</w:t>
      </w:r>
      <w:r w:rsidR="007311B1" w:rsidRPr="00B9303F">
        <w:rPr>
          <w:rFonts w:asciiTheme="minorHAnsi" w:hAnsiTheme="minorHAnsi" w:cstheme="minorHAnsi"/>
          <w:color w:val="000000"/>
        </w:rPr>
        <w:t>ng delivery terms: Incoterms DA</w:t>
      </w:r>
      <w:r w:rsidR="007311B1" w:rsidRPr="00B9303F">
        <w:rPr>
          <w:rFonts w:asciiTheme="minorHAnsi" w:hAnsiTheme="minorHAnsi" w:cstheme="minorHAnsi"/>
          <w:color w:val="000000"/>
          <w:lang w:val="en-US"/>
        </w:rPr>
        <w:t>P</w:t>
      </w:r>
      <w:r w:rsidRPr="00B9303F">
        <w:rPr>
          <w:rFonts w:asciiTheme="minorHAnsi" w:hAnsiTheme="minorHAnsi" w:cstheme="minorHAnsi"/>
          <w:color w:val="000000"/>
        </w:rPr>
        <w:t xml:space="preserve"> Yerevan</w:t>
      </w:r>
      <w:r w:rsidR="007311B1" w:rsidRPr="00B9303F">
        <w:rPr>
          <w:rFonts w:asciiTheme="minorHAnsi" w:hAnsiTheme="minorHAnsi" w:cstheme="minorHAnsi"/>
          <w:color w:val="000000"/>
          <w:lang w:val="en-US"/>
        </w:rPr>
        <w:t xml:space="preserve">, Armenia, </w:t>
      </w:r>
      <w:r w:rsidRPr="00B9303F">
        <w:rPr>
          <w:rFonts w:asciiTheme="minorHAnsi" w:hAnsiTheme="minorHAnsi" w:cstheme="minorHAnsi"/>
          <w:color w:val="000000"/>
        </w:rPr>
        <w:t>including the rele</w:t>
      </w:r>
      <w:r w:rsidR="007311B1" w:rsidRPr="00B9303F">
        <w:rPr>
          <w:rFonts w:asciiTheme="minorHAnsi" w:hAnsiTheme="minorHAnsi" w:cstheme="minorHAnsi"/>
          <w:color w:val="000000"/>
        </w:rPr>
        <w:t xml:space="preserve">vant </w:t>
      </w:r>
      <w:r w:rsidR="007311B1" w:rsidRPr="00B9303F">
        <w:rPr>
          <w:rFonts w:asciiTheme="minorHAnsi" w:hAnsiTheme="minorHAnsi" w:cstheme="minorHAnsi"/>
          <w:color w:val="000000"/>
          <w:lang w:val="en-US"/>
        </w:rPr>
        <w:t>delivery</w:t>
      </w:r>
      <w:r w:rsidRPr="00B9303F">
        <w:rPr>
          <w:rFonts w:asciiTheme="minorHAnsi" w:hAnsiTheme="minorHAnsi" w:cstheme="minorHAnsi"/>
          <w:color w:val="000000"/>
        </w:rPr>
        <w:t xml:space="preserve"> documents (if needed).</w:t>
      </w:r>
    </w:p>
    <w:p w:rsidR="00F738A4" w:rsidRPr="00B9303F" w:rsidRDefault="007F1560" w:rsidP="00E45C93">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be 90</w:t>
      </w:r>
      <w:r w:rsidR="00F738A4" w:rsidRPr="00B9303F">
        <w:rPr>
          <w:rFonts w:asciiTheme="minorHAnsi" w:hAnsiTheme="minorHAnsi" w:cstheme="minorHAnsi"/>
          <w:lang w:val="en-US"/>
        </w:rPr>
        <w:t xml:space="preserve"> calendar days starting from order placement</w:t>
      </w:r>
      <w:r w:rsidR="00E45C93" w:rsidRPr="00B9303F">
        <w:rPr>
          <w:rFonts w:asciiTheme="minorHAnsi" w:hAnsiTheme="minorHAnsi" w:cstheme="minorHAnsi"/>
          <w:lang w:val="en-US"/>
        </w:rPr>
        <w:t xml:space="preserve"> for each part</w:t>
      </w:r>
      <w:r w:rsidR="00F738A4" w:rsidRPr="00B9303F">
        <w:rPr>
          <w:rFonts w:asciiTheme="minorHAnsi" w:hAnsiTheme="minorHAnsi" w:cstheme="minorHAnsi"/>
          <w:lang w:val="en-US"/>
        </w:rPr>
        <w:t>.</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rPr>
        <w:t>The Supplier shall provide s</w:t>
      </w:r>
      <w:r w:rsidR="00517F0A" w:rsidRPr="00B9303F">
        <w:rPr>
          <w:rFonts w:asciiTheme="minorHAnsi" w:hAnsiTheme="minorHAnsi" w:cstheme="minorHAnsi"/>
        </w:rPr>
        <w:t>upport services for its system</w:t>
      </w:r>
      <w:r w:rsidR="007311B1" w:rsidRPr="00B9303F">
        <w:rPr>
          <w:rFonts w:asciiTheme="minorHAnsi" w:hAnsiTheme="minorHAnsi" w:cstheme="minorHAnsi"/>
          <w:lang w:val="en-US"/>
        </w:rPr>
        <w:t xml:space="preserve"> (firmware update, firmware version)</w:t>
      </w:r>
      <w:r w:rsidR="00517F0A" w:rsidRPr="00B9303F">
        <w:rPr>
          <w:rFonts w:asciiTheme="minorHAnsi" w:hAnsiTheme="minorHAnsi" w:cstheme="minorHAnsi"/>
        </w:rPr>
        <w:t>.</w:t>
      </w:r>
    </w:p>
    <w:p w:rsidR="006D175A" w:rsidRPr="00B9303F" w:rsidRDefault="00F738A4" w:rsidP="006D175A">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Pr="00B9303F">
        <w:rPr>
          <w:rFonts w:asciiTheme="minorHAnsi" w:hAnsiTheme="minorHAnsi" w:cstheme="minorHAnsi"/>
          <w:color w:val="000000"/>
          <w:lang w:val="en-US"/>
        </w:rPr>
        <w:t xml:space="preserve">, </w:t>
      </w:r>
      <w:r w:rsidRPr="00B9303F">
        <w:rPr>
          <w:rFonts w:asciiTheme="minorHAnsi" w:hAnsiTheme="minorHAnsi" w:cstheme="minorHAnsi"/>
          <w:color w:val="000000"/>
        </w:rPr>
        <w:t>for its</w:t>
      </w:r>
      <w:r w:rsidRPr="00B9303F">
        <w:rPr>
          <w:rFonts w:asciiTheme="minorHAnsi" w:hAnsiTheme="minorHAnsi" w:cstheme="minorHAnsi"/>
          <w:color w:val="000000"/>
          <w:lang w:val="en-US"/>
        </w:rPr>
        <w:t xml:space="preserve"> </w:t>
      </w:r>
      <w:r w:rsidR="007311B1" w:rsidRPr="00B9303F">
        <w:rPr>
          <w:rFonts w:asciiTheme="minorHAnsi" w:hAnsiTheme="minorHAnsi" w:cstheme="minorHAnsi"/>
          <w:color w:val="000000"/>
          <w:lang w:val="en-US"/>
        </w:rPr>
        <w:t>device.</w:t>
      </w:r>
    </w:p>
    <w:p w:rsidR="00F738A4" w:rsidRPr="00B9303F" w:rsidRDefault="006D175A" w:rsidP="006D175A">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The Supplier shall provide a minimum 12-month “factory” warranty, through the SWAP</w:t>
      </w:r>
      <w:r w:rsidRPr="00B9303F">
        <w:rPr>
          <w:rFonts w:asciiTheme="minorHAnsi" w:hAnsiTheme="minorHAnsi" w:cstheme="minorHAnsi"/>
          <w:lang w:val="en-US"/>
        </w:rPr>
        <w:t xml:space="preserve"> (to exchange one device for another)</w:t>
      </w:r>
      <w:r w:rsidRPr="00B9303F">
        <w:rPr>
          <w:rFonts w:asciiTheme="minorHAnsi" w:hAnsiTheme="minorHAnsi" w:cstheme="minorHAnsi"/>
        </w:rPr>
        <w:t xml:space="preserve"> or in its authorized Service center, starting from the date of the signed Final Acceptance Act/Certificate.</w:t>
      </w:r>
    </w:p>
    <w:p w:rsidR="00F738A4" w:rsidRDefault="009C5F2C" w:rsidP="00E45C93">
      <w:pPr>
        <w:jc w:val="both"/>
        <w:rPr>
          <w:rFonts w:asciiTheme="minorHAnsi" w:eastAsia="Arial" w:hAnsiTheme="minorHAnsi" w:cstheme="minorHAnsi"/>
        </w:rPr>
      </w:pPr>
      <w:r w:rsidRPr="00B9303F">
        <w:rPr>
          <w:rFonts w:asciiTheme="minorHAnsi" w:eastAsia="Arial" w:hAnsiTheme="minorHAnsi" w:cstheme="minorHAnsi"/>
        </w:rPr>
        <w:t>The m</w:t>
      </w:r>
      <w:r w:rsidR="00F738A4" w:rsidRPr="00B9303F">
        <w:rPr>
          <w:rFonts w:asciiTheme="minorHAnsi" w:eastAsia="Arial" w:hAnsiTheme="minorHAnsi" w:cstheme="minorHAnsi"/>
        </w:rPr>
        <w:t>ain requirements</w:t>
      </w:r>
      <w:r w:rsidR="00FA343B" w:rsidRPr="00B9303F">
        <w:rPr>
          <w:rFonts w:asciiTheme="minorHAnsi" w:eastAsia="Arial" w:hAnsiTheme="minorHAnsi" w:cstheme="minorHAnsi"/>
        </w:rPr>
        <w:t xml:space="preserve"> </w:t>
      </w:r>
      <w:r w:rsidR="00FA343B" w:rsidRPr="00B9303F">
        <w:rPr>
          <w:rFonts w:asciiTheme="minorHAnsi" w:eastAsia="Arial" w:hAnsiTheme="minorHAnsi" w:cstheme="minorHAnsi"/>
          <w:b/>
        </w:rPr>
        <w:t>/</w:t>
      </w:r>
      <w:r w:rsidR="00FA343B" w:rsidRPr="00B9303F">
        <w:rPr>
          <w:rFonts w:asciiTheme="minorHAnsi" w:eastAsia="Arial" w:hAnsiTheme="minorHAnsi" w:cstheme="minorHAnsi"/>
          <w:b/>
          <w:i/>
        </w:rPr>
        <w:t>appendix 1</w:t>
      </w:r>
      <w:r w:rsidR="00FA343B" w:rsidRPr="00B9303F">
        <w:rPr>
          <w:rFonts w:asciiTheme="minorHAnsi" w:eastAsia="Arial" w:hAnsiTheme="minorHAnsi" w:cstheme="minorHAnsi"/>
          <w:b/>
        </w:rPr>
        <w:t>/</w:t>
      </w:r>
      <w:r w:rsidR="00F738A4" w:rsidRPr="00B9303F">
        <w:rPr>
          <w:rFonts w:asciiTheme="minorHAnsi" w:eastAsia="Arial" w:hAnsiTheme="minorHAnsi" w:cstheme="minorHAnsi"/>
        </w:rPr>
        <w:t xml:space="preserve"> are described in the </w:t>
      </w:r>
      <w:r w:rsidRPr="00B9303F">
        <w:rPr>
          <w:rFonts w:asciiTheme="minorHAnsi" w:eastAsia="Arial" w:hAnsiTheme="minorHAnsi" w:cstheme="minorHAnsi"/>
        </w:rPr>
        <w:t xml:space="preserve">supporting technical </w:t>
      </w:r>
      <w:r w:rsidR="00E11364">
        <w:rPr>
          <w:rFonts w:asciiTheme="minorHAnsi" w:eastAsia="Arial" w:hAnsiTheme="minorHAnsi" w:cstheme="minorHAnsi"/>
        </w:rPr>
        <w:t xml:space="preserve">Excel </w:t>
      </w:r>
      <w:r w:rsidRPr="00B9303F">
        <w:rPr>
          <w:rFonts w:asciiTheme="minorHAnsi" w:eastAsia="Arial" w:hAnsiTheme="minorHAnsi" w:cstheme="minorHAnsi"/>
        </w:rPr>
        <w:t>document, b</w:t>
      </w:r>
      <w:r w:rsidR="00F738A4" w:rsidRPr="00B9303F">
        <w:rPr>
          <w:rFonts w:asciiTheme="minorHAnsi" w:eastAsia="Arial" w:hAnsiTheme="minorHAnsi" w:cstheme="minorHAnsi"/>
        </w:rPr>
        <w:t>ased on tech</w:t>
      </w:r>
      <w:r w:rsidRPr="00B9303F">
        <w:rPr>
          <w:rFonts w:asciiTheme="minorHAnsi" w:eastAsia="Arial" w:hAnsiTheme="minorHAnsi" w:cstheme="minorHAnsi"/>
        </w:rPr>
        <w:t xml:space="preserve">nical </w:t>
      </w:r>
      <w:r w:rsidR="00F738A4" w:rsidRPr="00B9303F">
        <w:rPr>
          <w:rFonts w:asciiTheme="minorHAnsi" w:eastAsia="Arial" w:hAnsiTheme="minorHAnsi" w:cstheme="minorHAnsi"/>
        </w:rPr>
        <w:t>file (</w:t>
      </w:r>
      <w:r w:rsidR="00E11364">
        <w:rPr>
          <w:rFonts w:asciiTheme="minorHAnsi" w:eastAsia="Arial" w:hAnsiTheme="minorHAnsi" w:cstheme="minorHAnsi"/>
        </w:rPr>
        <w:t xml:space="preserve">incl. </w:t>
      </w:r>
      <w:r w:rsidR="00F738A4" w:rsidRPr="00B9303F">
        <w:rPr>
          <w:rFonts w:asciiTheme="minorHAnsi" w:eastAsia="Arial" w:hAnsiTheme="minorHAnsi" w:cstheme="minorHAnsi"/>
        </w:rPr>
        <w:t>customization part).</w:t>
      </w:r>
    </w:p>
    <w:p w:rsidR="00B9303F" w:rsidRPr="00B9303F" w:rsidRDefault="00B9303F" w:rsidP="00E45C93">
      <w:pPr>
        <w:jc w:val="both"/>
        <w:rPr>
          <w:rFonts w:asciiTheme="minorHAnsi" w:eastAsia="Arial" w:hAnsiTheme="minorHAnsi" w:cstheme="minorHAnsi"/>
        </w:rPr>
      </w:pPr>
    </w:p>
    <w:p w:rsidR="00C62349" w:rsidRPr="00B9303F" w:rsidRDefault="00C62349" w:rsidP="00C62349">
      <w:pPr>
        <w:pStyle w:val="Heading4"/>
        <w:ind w:left="0"/>
        <w:rPr>
          <w:rFonts w:asciiTheme="minorHAnsi" w:eastAsia="Arial" w:hAnsiTheme="minorHAnsi" w:cstheme="minorHAnsi"/>
          <w:sz w:val="22"/>
          <w:szCs w:val="22"/>
        </w:rPr>
      </w:pPr>
      <w:r w:rsidRPr="00B9303F">
        <w:rPr>
          <w:rFonts w:asciiTheme="minorHAnsi" w:hAnsiTheme="minorHAnsi" w:cstheme="minorHAnsi"/>
          <w:sz w:val="22"/>
          <w:szCs w:val="22"/>
        </w:rPr>
        <w:lastRenderedPageBreak/>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rsidR="00B9303F" w:rsidRPr="00B9303F" w:rsidRDefault="00C62349" w:rsidP="00B9303F">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rsidR="004161FB" w:rsidRPr="00B9303F" w:rsidRDefault="00517F0A" w:rsidP="00C62349">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rsidR="004161FB" w:rsidRPr="00B9303F" w:rsidRDefault="004161FB" w:rsidP="00B9303F">
      <w:pPr>
        <w:pStyle w:val="ListParagraph"/>
        <w:numPr>
          <w:ilvl w:val="0"/>
          <w:numId w:val="6"/>
        </w:numPr>
        <w:tabs>
          <w:tab w:val="left" w:pos="360"/>
        </w:tabs>
        <w:ind w:left="630" w:hanging="27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Experience on manufactured goods of similar nature and complexity for at least 5 </w:t>
      </w:r>
      <w:r w:rsidR="00D11C7B" w:rsidRPr="00B9303F">
        <w:rPr>
          <w:rFonts w:asciiTheme="minorHAnsi" w:eastAsia="Arial" w:hAnsiTheme="minorHAnsi" w:cstheme="minorHAnsi"/>
          <w:lang w:val="en-US"/>
        </w:rPr>
        <w:t xml:space="preserve">(five) </w:t>
      </w:r>
      <w:r w:rsidRPr="00B9303F">
        <w:rPr>
          <w:rFonts w:asciiTheme="minorHAnsi" w:eastAsia="Arial" w:hAnsiTheme="minorHAnsi" w:cstheme="minorHAnsi"/>
          <w:lang w:val="en-US"/>
        </w:rPr>
        <w:t>years.</w:t>
      </w:r>
    </w:p>
    <w:p w:rsidR="004161FB" w:rsidRPr="00B9303F" w:rsidRDefault="004161FB" w:rsidP="00C62349">
      <w:pPr>
        <w:tabs>
          <w:tab w:val="left" w:pos="360"/>
        </w:tabs>
        <w:ind w:left="360"/>
        <w:jc w:val="both"/>
        <w:rPr>
          <w:rFonts w:asciiTheme="minorHAnsi" w:hAnsiTheme="minorHAnsi" w:cstheme="minorHAnsi"/>
          <w:b/>
        </w:rPr>
      </w:pPr>
      <w:r w:rsidRPr="00B9303F">
        <w:rPr>
          <w:rFonts w:asciiTheme="minorHAnsi" w:hAnsiTheme="minorHAnsi" w:cstheme="minorHAnsi"/>
          <w:b/>
        </w:rPr>
        <w:t>If supplier is not manufacturer: its manufacturer shall meet the above criteria and the supplier sha</w:t>
      </w:r>
      <w:r w:rsidR="00517F0A" w:rsidRPr="00B9303F">
        <w:rPr>
          <w:rFonts w:asciiTheme="minorHAnsi" w:hAnsiTheme="minorHAnsi" w:cstheme="minorHAnsi"/>
          <w:b/>
        </w:rPr>
        <w:t>ll meet the following criteria.</w:t>
      </w:r>
    </w:p>
    <w:p w:rsidR="00C62349" w:rsidRPr="00B9303F" w:rsidRDefault="004161FB" w:rsidP="00B9303F">
      <w:pPr>
        <w:pStyle w:val="ListParagraph"/>
        <w:numPr>
          <w:ilvl w:val="0"/>
          <w:numId w:val="6"/>
        </w:numPr>
        <w:tabs>
          <w:tab w:val="left" w:pos="360"/>
        </w:tabs>
        <w:ind w:left="450" w:hanging="90"/>
        <w:jc w:val="both"/>
        <w:rPr>
          <w:rFonts w:asciiTheme="minorHAnsi" w:eastAsia="Arial" w:hAnsiTheme="minorHAnsi" w:cstheme="minorHAnsi"/>
          <w:i/>
          <w:lang w:val="en-US"/>
        </w:rPr>
      </w:pPr>
      <w:r w:rsidRPr="00B9303F">
        <w:rPr>
          <w:rFonts w:asciiTheme="minorHAnsi" w:eastAsia="Arial" w:hAnsiTheme="minorHAnsi" w:cstheme="minorHAnsi"/>
          <w:lang w:val="en-US"/>
        </w:rPr>
        <w:t xml:space="preserve">At least 1 (one) </w:t>
      </w:r>
      <w:r w:rsidRPr="00B9303F">
        <w:rPr>
          <w:rFonts w:asciiTheme="minorHAnsi" w:eastAsia="Arial" w:hAnsiTheme="minorHAnsi" w:cstheme="minorHAnsi"/>
        </w:rPr>
        <w:t>similar contract that have been satisfactorily and substantially completed as a prime contractor</w:t>
      </w:r>
      <w:r w:rsidRPr="00B9303F">
        <w:rPr>
          <w:rFonts w:asciiTheme="minorHAnsi" w:eastAsia="Arial" w:hAnsiTheme="minorHAnsi" w:cstheme="minorHAnsi"/>
          <w:lang w:val="en-US"/>
        </w:rPr>
        <w:t xml:space="preserve"> or</w:t>
      </w:r>
      <w:r w:rsidRPr="00B9303F">
        <w:rPr>
          <w:rFonts w:asciiTheme="minorHAnsi" w:eastAsia="Arial" w:hAnsiTheme="minorHAnsi" w:cstheme="minorHAnsi"/>
        </w:rPr>
        <w:t xml:space="preserve"> joint venture member</w:t>
      </w:r>
      <w:r w:rsidRPr="00B9303F">
        <w:rPr>
          <w:rFonts w:asciiTheme="minorHAnsi" w:eastAsia="Arial" w:hAnsiTheme="minorHAnsi" w:cstheme="minorHAnsi"/>
          <w:lang w:val="en-US"/>
        </w:rPr>
        <w:t xml:space="preserve">. </w:t>
      </w:r>
      <w:r w:rsidRPr="00B9303F">
        <w:rPr>
          <w:rFonts w:asciiTheme="minorHAnsi" w:eastAsia="Arial" w:hAnsiTheme="minorHAnsi" w:cstheme="minorHAnsi"/>
          <w:i/>
          <w:lang w:val="en-US"/>
        </w:rPr>
        <w:t>The similarity shall be based on the physical size, complexity, methods/technology and/or other characteristics described in this RF</w:t>
      </w:r>
      <w:r w:rsidR="00FA343B" w:rsidRPr="00B9303F">
        <w:rPr>
          <w:rFonts w:asciiTheme="minorHAnsi" w:eastAsia="Arial" w:hAnsiTheme="minorHAnsi" w:cstheme="minorHAnsi"/>
          <w:i/>
          <w:lang w:val="en-US"/>
        </w:rPr>
        <w:t>Q</w:t>
      </w:r>
      <w:r w:rsidRPr="00B9303F">
        <w:rPr>
          <w:rFonts w:asciiTheme="minorHAnsi" w:eastAsia="Arial" w:hAnsiTheme="minorHAnsi" w:cstheme="minorHAnsi"/>
          <w:i/>
          <w:lang w:val="en-US"/>
        </w:rPr>
        <w:t>. Substantial completion shall be based on 80% or more supplies that have been completed under the contract;</w:t>
      </w:r>
    </w:p>
    <w:p w:rsidR="004161FB" w:rsidRPr="00B9303F" w:rsidRDefault="004161FB" w:rsidP="00B9303F">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eastAsia="Arial" w:hAnsiTheme="minorHAnsi" w:cstheme="minorHAnsi"/>
          <w:lang w:val="en-US"/>
        </w:rPr>
        <w:t>Manufacturer’s authorization: A Bidder w</w:t>
      </w:r>
      <w:r w:rsidR="00D11C7B" w:rsidRPr="00B9303F">
        <w:rPr>
          <w:rFonts w:asciiTheme="minorHAnsi" w:eastAsia="Arial" w:hAnsiTheme="minorHAnsi" w:cstheme="minorHAnsi"/>
          <w:lang w:val="en-US"/>
        </w:rPr>
        <w:t>ho does not manufacture an item(</w:t>
      </w:r>
      <w:r w:rsidRPr="00B9303F">
        <w:rPr>
          <w:rFonts w:asciiTheme="minorHAnsi" w:eastAsia="Arial" w:hAnsiTheme="minorHAnsi" w:cstheme="minorHAnsi"/>
          <w:lang w:val="en-US"/>
        </w:rPr>
        <w:t>s</w:t>
      </w:r>
      <w:r w:rsidR="00D11C7B" w:rsidRPr="00B9303F">
        <w:rPr>
          <w:rFonts w:asciiTheme="minorHAnsi" w:eastAsia="Arial" w:hAnsiTheme="minorHAnsi" w:cstheme="minorHAnsi"/>
          <w:lang w:val="en-US"/>
        </w:rPr>
        <w:t>)</w:t>
      </w:r>
      <w:r w:rsidRPr="00B9303F">
        <w:rPr>
          <w:rFonts w:asciiTheme="minorHAnsi" w:eastAsia="Arial" w:hAnsiTheme="minorHAnsi" w:cstheme="minorHAnsi"/>
          <w:lang w:val="en-US"/>
        </w:rPr>
        <w:t>, the Bidder shall provide evidence of being dul</w:t>
      </w:r>
      <w:r w:rsidR="00FA343B" w:rsidRPr="00B9303F">
        <w:rPr>
          <w:rFonts w:asciiTheme="minorHAnsi" w:eastAsia="Arial" w:hAnsiTheme="minorHAnsi" w:cstheme="minorHAnsi"/>
          <w:lang w:val="en-US"/>
        </w:rPr>
        <w:t xml:space="preserve">y authorized by a manufacturer </w:t>
      </w:r>
      <w:r w:rsidRPr="00B9303F">
        <w:rPr>
          <w:rFonts w:asciiTheme="minorHAnsi" w:eastAsia="Arial" w:hAnsiTheme="minorHAnsi" w:cstheme="minorHAnsi"/>
          <w:lang w:val="en-US"/>
        </w:rPr>
        <w:t>based on below Manufacturer’s Authorization Form</w:t>
      </w:r>
      <w:r w:rsidR="00FA343B" w:rsidRPr="00B9303F">
        <w:rPr>
          <w:rFonts w:asciiTheme="minorHAnsi" w:eastAsia="Arial" w:hAnsiTheme="minorHAnsi" w:cstheme="minorHAnsi"/>
          <w:lang w:val="en-US"/>
        </w:rPr>
        <w:t xml:space="preserve"> </w:t>
      </w:r>
      <w:r w:rsidR="00FA343B" w:rsidRPr="00B9303F">
        <w:rPr>
          <w:rFonts w:asciiTheme="minorHAnsi" w:eastAsia="Arial" w:hAnsiTheme="minorHAnsi" w:cstheme="minorHAnsi"/>
          <w:b/>
          <w:lang w:val="en-US"/>
        </w:rPr>
        <w:t>/</w:t>
      </w:r>
      <w:r w:rsidR="00FA343B" w:rsidRPr="00B9303F">
        <w:rPr>
          <w:rFonts w:asciiTheme="minorHAnsi" w:eastAsia="Arial" w:hAnsiTheme="minorHAnsi" w:cstheme="minorHAnsi"/>
          <w:b/>
          <w:i/>
          <w:lang w:val="en-US"/>
        </w:rPr>
        <w:t>appendix 2</w:t>
      </w:r>
      <w:r w:rsidR="00FA343B" w:rsidRPr="00B9303F">
        <w:rPr>
          <w:rFonts w:asciiTheme="minorHAnsi" w:eastAsia="Arial" w:hAnsiTheme="minorHAnsi" w:cstheme="minorHAnsi"/>
          <w:b/>
          <w:lang w:val="en-US"/>
        </w:rPr>
        <w:t>/</w:t>
      </w:r>
      <w:r w:rsidRPr="00B9303F">
        <w:rPr>
          <w:rFonts w:asciiTheme="minorHAnsi" w:eastAsia="Arial" w:hAnsiTheme="minorHAnsi" w:cstheme="minorHAnsi"/>
          <w:b/>
          <w:lang w:val="en-US"/>
        </w:rPr>
        <w:t>;</w:t>
      </w:r>
    </w:p>
    <w:p w:rsidR="004161FB" w:rsidRPr="00B9303F" w:rsidRDefault="004161FB" w:rsidP="004161FB">
      <w:pPr>
        <w:pStyle w:val="ListParagraph"/>
        <w:tabs>
          <w:tab w:val="left" w:pos="360"/>
        </w:tabs>
        <w:ind w:left="108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 </w:t>
      </w:r>
    </w:p>
    <w:p w:rsidR="00A91D02" w:rsidRPr="00B9303F" w:rsidRDefault="00C157F0" w:rsidP="00C157F0">
      <w:pPr>
        <w:pStyle w:val="Heading4"/>
        <w:ind w:left="0"/>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201077" w:rsidRPr="00A520AC">
        <w:rPr>
          <w:rFonts w:asciiTheme="minorHAnsi" w:eastAsia="Arial" w:hAnsiTheme="minorHAnsi" w:cstheme="minorHAnsi"/>
          <w:i/>
          <w:sz w:val="22"/>
          <w:szCs w:val="22"/>
          <w:lang w:val="en-US"/>
        </w:rPr>
        <w:t>/appendix 3/</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r w:rsidRPr="00B9303F">
        <w:rPr>
          <w:rFonts w:asciiTheme="minorHAnsi" w:hAnsiTheme="minorHAnsi" w:cstheme="minorHAnsi"/>
          <w:b w:val="0"/>
          <w:sz w:val="22"/>
          <w:szCs w:val="22"/>
        </w:rPr>
        <w:t>The compression will be done based on Incoterms DAP Yerevan, Armenia.</w:t>
      </w:r>
    </w:p>
    <w:p w:rsidR="00C157F0" w:rsidRPr="00B9303F" w:rsidRDefault="00C157F0" w:rsidP="00C157F0">
      <w:pPr>
        <w:rPr>
          <w:rFonts w:asciiTheme="minorHAnsi" w:hAnsiTheme="minorHAnsi" w:cstheme="minorHAnsi"/>
          <w:lang w:eastAsia="x-none"/>
        </w:rPr>
      </w:pPr>
    </w:p>
    <w:p w:rsidR="00C157F0" w:rsidRPr="00DA65CE" w:rsidRDefault="00C157F0" w:rsidP="00C157F0">
      <w:pPr>
        <w:pStyle w:val="Heading1"/>
        <w:ind w:left="0"/>
        <w:rPr>
          <w:rFonts w:asciiTheme="minorHAnsi" w:hAnsiTheme="minorHAnsi" w:cstheme="minorHAnsi"/>
          <w:b/>
          <w:sz w:val="24"/>
          <w:szCs w:val="22"/>
        </w:rPr>
      </w:pPr>
      <w:r w:rsidRPr="00DA65CE">
        <w:rPr>
          <w:rFonts w:asciiTheme="minorHAnsi" w:hAnsiTheme="minorHAnsi" w:cstheme="minorHAnsi"/>
          <w:b/>
          <w:sz w:val="24"/>
          <w:szCs w:val="22"/>
        </w:rPr>
        <w:t>Other requirements</w:t>
      </w:r>
    </w:p>
    <w:p w:rsidR="00C157F0" w:rsidRPr="00B9303F" w:rsidRDefault="00C157F0" w:rsidP="00C157F0">
      <w:pPr>
        <w:pStyle w:val="Heading4"/>
        <w:ind w:left="0"/>
        <w:rPr>
          <w:rFonts w:asciiTheme="minorHAnsi" w:hAnsiTheme="minorHAnsi" w:cstheme="minorHAnsi"/>
          <w:b w:val="0"/>
          <w:sz w:val="22"/>
          <w:szCs w:val="22"/>
          <w:lang w:val="en-US"/>
        </w:rPr>
      </w:pPr>
      <w:r w:rsidRPr="00B9303F">
        <w:rPr>
          <w:rFonts w:asciiTheme="minorHAnsi" w:hAnsiTheme="minorHAnsi" w:cstheme="minorHAnsi"/>
          <w:b w:val="0"/>
          <w:sz w:val="22"/>
          <w:szCs w:val="22"/>
          <w:lang w:val="en-US"/>
        </w:rPr>
        <w:t>By submission of documentary evidence in its proposal, the Bidder must establish to the Purchaser’s satisfaction:</w:t>
      </w:r>
    </w:p>
    <w:p w:rsidR="00FF29DD" w:rsidRPr="00B9303F" w:rsidRDefault="00A91D02" w:rsidP="00E45C93">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Hovak Podosyan (</w:t>
      </w:r>
      <w:hyperlink r:id="rId11" w:history="1">
        <w:r w:rsidRPr="00B9303F">
          <w:rPr>
            <w:rStyle w:val="Hyperlink"/>
            <w:rFonts w:asciiTheme="minorHAnsi" w:hAnsiTheme="minorHAnsi" w:cstheme="minorHAnsi"/>
            <w:b w:val="0"/>
            <w:sz w:val="22"/>
            <w:szCs w:val="22"/>
          </w:rPr>
          <w:t>hovak.podosyan@ucom.am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Mr. Armen Mikayelyan </w:t>
      </w:r>
      <w:r w:rsidRPr="00B9303F">
        <w:rPr>
          <w:rStyle w:val="Hyperlink"/>
          <w:rFonts w:asciiTheme="minorHAnsi" w:hAnsiTheme="minorHAnsi" w:cstheme="minorHAnsi"/>
          <w:sz w:val="22"/>
          <w:szCs w:val="22"/>
        </w:rPr>
        <w:t>(</w:t>
      </w:r>
      <w:hyperlink r:id="rId12" w:history="1">
        <w:r w:rsidRPr="00B9303F">
          <w:rPr>
            <w:rStyle w:val="Hyperlink"/>
            <w:rFonts w:asciiTheme="minorHAnsi" w:hAnsiTheme="minorHAnsi" w:cstheme="minorHAnsi"/>
            <w:b w:val="0"/>
            <w:sz w:val="22"/>
            <w:szCs w:val="22"/>
          </w:rPr>
          <w:t>armen.mikayelyan@ucom.am</w:t>
        </w:r>
      </w:hyperlink>
      <w:r w:rsidRPr="00B9303F">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00E078EF">
        <w:rPr>
          <w:rFonts w:asciiTheme="minorHAnsi" w:hAnsiTheme="minorHAnsi" w:cstheme="minorHAnsi"/>
          <w:b w:val="0"/>
          <w:sz w:val="22"/>
          <w:szCs w:val="22"/>
        </w:rPr>
        <w:t>Any amendments to the RF</w:t>
      </w:r>
      <w:r w:rsidR="00E078E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w:t>
      </w:r>
      <w:r w:rsidR="00E078EF">
        <w:rPr>
          <w:rFonts w:asciiTheme="minorHAnsi" w:hAnsiTheme="minorHAnsi" w:cstheme="minorHAnsi"/>
          <w:b w:val="0"/>
          <w:sz w:val="22"/>
          <w:szCs w:val="22"/>
        </w:rPr>
        <w:t xml:space="preserve"> Ucom shall under no </w:t>
      </w:r>
      <w:proofErr w:type="spellStart"/>
      <w:r w:rsidR="00E078EF">
        <w:rPr>
          <w:rFonts w:asciiTheme="minorHAnsi" w:hAnsiTheme="minorHAnsi" w:cstheme="minorHAnsi"/>
          <w:b w:val="0"/>
          <w:sz w:val="22"/>
          <w:szCs w:val="22"/>
        </w:rPr>
        <w:t>circumstan</w:t>
      </w:r>
      <w:r w:rsidR="00E078EF">
        <w:rPr>
          <w:rFonts w:asciiTheme="minorHAnsi" w:hAnsiTheme="minorHAnsi" w:cstheme="minorHAnsi"/>
          <w:b w:val="0"/>
          <w:sz w:val="22"/>
          <w:szCs w:val="22"/>
          <w:lang w:val="en-US"/>
        </w:rPr>
        <w:t>c</w:t>
      </w:r>
      <w:proofErr w:type="spellEnd"/>
      <w:r w:rsidRPr="00B9303F">
        <w:rPr>
          <w:rFonts w:asciiTheme="minorHAnsi" w:hAnsiTheme="minorHAnsi" w:cstheme="minorHAnsi"/>
          <w:b w:val="0"/>
          <w:sz w:val="22"/>
          <w:szCs w:val="22"/>
        </w:rPr>
        <w:t>e be liable for any cost for Supplier’s tendering process, regardless of whether or not the Supplier is selected.</w:t>
      </w:r>
    </w:p>
    <w:p w:rsidR="00FF29DD" w:rsidRPr="00B9303F" w:rsidRDefault="00A037F4"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related to the proposal exchanged by the Bidder and Ucom shall be written in </w:t>
      </w:r>
      <w:r w:rsidRPr="00B9303F">
        <w:rPr>
          <w:rFonts w:asciiTheme="minorHAnsi" w:hAnsiTheme="minorHAnsi" w:cstheme="minorHAnsi"/>
          <w:b w:val="0"/>
          <w:sz w:val="22"/>
          <w:szCs w:val="22"/>
          <w:lang w:val="en-US"/>
        </w:rPr>
        <w:t xml:space="preserve">Armenian or </w:t>
      </w:r>
      <w:r w:rsidRPr="00B9303F">
        <w:rPr>
          <w:rFonts w:asciiTheme="minorHAnsi" w:hAnsiTheme="minorHAnsi" w:cstheme="minorHAnsi"/>
          <w:b w:val="0"/>
          <w:sz w:val="22"/>
          <w:szCs w:val="22"/>
        </w:rPr>
        <w:t>English.</w:t>
      </w:r>
    </w:p>
    <w:p w:rsidR="00023CD7" w:rsidRDefault="00A91D02"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lang w:val="en-US"/>
        </w:rPr>
        <w:lastRenderedPageBreak/>
        <w:t>During the proposals</w:t>
      </w:r>
      <w:r w:rsidR="00E078EF">
        <w:rPr>
          <w:rFonts w:asciiTheme="minorHAnsi" w:hAnsiTheme="minorHAnsi" w:cstheme="minorHAnsi"/>
          <w:b w:val="0"/>
          <w:sz w:val="22"/>
          <w:szCs w:val="22"/>
          <w:lang w:val="en-US"/>
        </w:rPr>
        <w:t xml:space="preserve"> evaluation period the </w:t>
      </w:r>
      <w:proofErr w:type="spellStart"/>
      <w:r w:rsidR="00E078EF">
        <w:rPr>
          <w:rFonts w:asciiTheme="minorHAnsi" w:hAnsiTheme="minorHAnsi" w:cstheme="minorHAnsi"/>
          <w:b w:val="0"/>
          <w:sz w:val="22"/>
          <w:szCs w:val="22"/>
          <w:lang w:val="en-US"/>
        </w:rPr>
        <w:t>Ucom</w:t>
      </w:r>
      <w:proofErr w:type="spellEnd"/>
      <w:r w:rsidR="00A520AC">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lang w:val="en-US"/>
        </w:rPr>
        <w:t>will request router sample(s), for testing and analyses, which should be provided in the agre</w:t>
      </w:r>
      <w:r w:rsidR="00A037F4" w:rsidRPr="00B9303F">
        <w:rPr>
          <w:rFonts w:asciiTheme="minorHAnsi" w:hAnsiTheme="minorHAnsi" w:cstheme="minorHAnsi"/>
          <w:b w:val="0"/>
          <w:sz w:val="22"/>
          <w:szCs w:val="22"/>
          <w:lang w:val="en-US"/>
        </w:rPr>
        <w:t xml:space="preserve">ed timing (but no </w:t>
      </w:r>
      <w:r w:rsidR="00D11C7B" w:rsidRPr="00B9303F">
        <w:rPr>
          <w:rFonts w:asciiTheme="minorHAnsi" w:hAnsiTheme="minorHAnsi" w:cstheme="minorHAnsi"/>
          <w:b w:val="0"/>
          <w:sz w:val="22"/>
          <w:szCs w:val="22"/>
          <w:lang w:val="en-US"/>
        </w:rPr>
        <w:t>longer than 10</w:t>
      </w:r>
      <w:r w:rsidR="00E078EF">
        <w:rPr>
          <w:rFonts w:asciiTheme="minorHAnsi" w:hAnsiTheme="minorHAnsi" w:cstheme="minorHAnsi"/>
          <w:b w:val="0"/>
          <w:sz w:val="22"/>
          <w:szCs w:val="22"/>
          <w:lang w:val="en-US"/>
        </w:rPr>
        <w:t xml:space="preserve"> working</w:t>
      </w:r>
      <w:r w:rsidRPr="00B9303F">
        <w:rPr>
          <w:rFonts w:asciiTheme="minorHAnsi" w:hAnsiTheme="minorHAnsi" w:cstheme="minorHAnsi"/>
          <w:b w:val="0"/>
          <w:sz w:val="22"/>
          <w:szCs w:val="22"/>
          <w:lang w:val="en-US"/>
        </w:rPr>
        <w:t xml:space="preserve"> days). </w:t>
      </w:r>
      <w:r w:rsidRPr="00B9303F">
        <w:rPr>
          <w:rFonts w:asciiTheme="minorHAnsi" w:hAnsiTheme="minorHAnsi" w:cstheme="minorHAnsi"/>
          <w:b w:val="0"/>
          <w:sz w:val="22"/>
          <w:szCs w:val="22"/>
        </w:rPr>
        <w:t xml:space="preserve">The Supplier shall bear </w:t>
      </w:r>
      <w:r w:rsidRPr="00B9303F">
        <w:rPr>
          <w:rFonts w:asciiTheme="minorHAnsi" w:hAnsiTheme="minorHAnsi" w:cstheme="minorHAnsi"/>
          <w:b w:val="0"/>
          <w:sz w:val="22"/>
          <w:szCs w:val="22"/>
          <w:lang w:val="en-US"/>
        </w:rPr>
        <w:t>the</w:t>
      </w:r>
      <w:r w:rsidRPr="00B9303F">
        <w:rPr>
          <w:rFonts w:asciiTheme="minorHAnsi" w:hAnsiTheme="minorHAnsi" w:cstheme="minorHAnsi"/>
          <w:b w:val="0"/>
          <w:sz w:val="22"/>
          <w:szCs w:val="22"/>
        </w:rPr>
        <w:t xml:space="preserve"> cost for</w:t>
      </w:r>
      <w:r w:rsidRPr="00B9303F">
        <w:rPr>
          <w:rFonts w:asciiTheme="minorHAnsi" w:hAnsiTheme="minorHAnsi" w:cstheme="minorHAnsi"/>
          <w:b w:val="0"/>
          <w:sz w:val="22"/>
          <w:szCs w:val="22"/>
          <w:lang w:val="en-US"/>
        </w:rPr>
        <w:t xml:space="preserve"> the</w:t>
      </w:r>
      <w:r w:rsidRPr="00B9303F">
        <w:rPr>
          <w:rFonts w:asciiTheme="minorHAnsi" w:hAnsiTheme="minorHAnsi" w:cstheme="minorHAnsi"/>
          <w:b w:val="0"/>
          <w:sz w:val="22"/>
          <w:szCs w:val="22"/>
        </w:rPr>
        <w:t xml:space="preserve"> </w:t>
      </w:r>
      <w:r w:rsidRPr="00B9303F">
        <w:rPr>
          <w:rFonts w:asciiTheme="minorHAnsi" w:hAnsiTheme="minorHAnsi" w:cstheme="minorHAnsi"/>
          <w:b w:val="0"/>
          <w:sz w:val="22"/>
          <w:szCs w:val="22"/>
          <w:lang w:val="en-US"/>
        </w:rPr>
        <w:t>sample</w:t>
      </w:r>
      <w:r w:rsidR="00A037F4"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lang w:val="en-US"/>
        </w:rPr>
        <w:t xml:space="preserve"> provided.</w:t>
      </w:r>
    </w:p>
    <w:p w:rsidR="00023CD7" w:rsidRPr="00023CD7" w:rsidRDefault="00023CD7" w:rsidP="00023CD7">
      <w:pPr>
        <w:pStyle w:val="Heading4"/>
        <w:ind w:left="0"/>
        <w:rPr>
          <w:rFonts w:asciiTheme="minorHAnsi" w:hAnsiTheme="minorHAnsi" w:cstheme="minorHAnsi"/>
          <w:sz w:val="22"/>
          <w:szCs w:val="22"/>
        </w:rPr>
      </w:pPr>
      <w:r w:rsidRPr="00023CD7">
        <w:rPr>
          <w:rFonts w:asciiTheme="minorHAnsi" w:hAnsiTheme="minorHAnsi" w:cstheme="minorHAnsi"/>
          <w:sz w:val="22"/>
          <w:szCs w:val="22"/>
        </w:rPr>
        <w:t>Sample Submission for Testing Purposes:</w:t>
      </w:r>
      <w:r>
        <w:rPr>
          <w:rFonts w:asciiTheme="minorHAnsi" w:hAnsiTheme="minorHAnsi" w:cstheme="minorHAnsi"/>
          <w:b w:val="0"/>
          <w:sz w:val="22"/>
          <w:szCs w:val="22"/>
          <w:lang w:val="en-US"/>
        </w:rPr>
        <w:t xml:space="preserve">  </w:t>
      </w:r>
      <w:r w:rsidRPr="00023CD7">
        <w:rPr>
          <w:rFonts w:asciiTheme="minorHAnsi" w:hAnsiTheme="minorHAnsi" w:cstheme="minorHAnsi"/>
          <w:b w:val="0"/>
          <w:sz w:val="22"/>
          <w:szCs w:val="22"/>
        </w:rPr>
        <w:t>During the evaluation period, the bidding entity may be requested to provide samples of the proposed product/service for thorough testing and assessment by the evaluating team. The purpose of this requirement is to ensure that the offered solution meets the stated requirements and standards outlined in this RF</w:t>
      </w:r>
      <w:r w:rsidR="00E078EF">
        <w:rPr>
          <w:rFonts w:asciiTheme="minorHAnsi" w:hAnsiTheme="minorHAnsi" w:cstheme="minorHAnsi"/>
          <w:b w:val="0"/>
          <w:sz w:val="22"/>
          <w:szCs w:val="22"/>
          <w:lang w:val="en-US"/>
        </w:rPr>
        <w:t>Q</w:t>
      </w:r>
      <w:r w:rsidRPr="00023CD7">
        <w:rPr>
          <w:rFonts w:asciiTheme="minorHAnsi" w:hAnsiTheme="minorHAnsi" w:cstheme="minorHAnsi"/>
          <w:b w:val="0"/>
          <w:sz w:val="22"/>
          <w:szCs w:val="22"/>
        </w:rPr>
        <w:t>. The sample submission for testing purposes should be done free of charge.</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sz w:val="22"/>
          <w:szCs w:val="22"/>
        </w:rPr>
        <w:t>The Bidders shall submit their proposals electronically to Mr</w:t>
      </w:r>
      <w:r w:rsidRPr="00B9303F">
        <w:rPr>
          <w:rFonts w:asciiTheme="minorHAnsi" w:hAnsiTheme="minorHAnsi" w:cstheme="minorHAnsi"/>
          <w:sz w:val="22"/>
          <w:szCs w:val="22"/>
          <w:lang w:val="en-US"/>
        </w:rPr>
        <w:t>.</w:t>
      </w:r>
      <w:r w:rsidRPr="00B9303F">
        <w:rPr>
          <w:rFonts w:asciiTheme="minorHAnsi" w:hAnsiTheme="minorHAnsi" w:cstheme="minorHAnsi"/>
          <w:sz w:val="22"/>
          <w:szCs w:val="22"/>
        </w:rPr>
        <w:t xml:space="preserve"> Hovak Podosyan (</w:t>
      </w:r>
      <w:hyperlink r:id="rId13" w:history="1">
        <w:r w:rsidRPr="00B9303F">
          <w:rPr>
            <w:rStyle w:val="Hyperlink"/>
            <w:rFonts w:asciiTheme="minorHAnsi" w:hAnsiTheme="minorHAnsi" w:cstheme="minorHAnsi"/>
            <w:b w:val="0"/>
            <w:sz w:val="22"/>
            <w:szCs w:val="22"/>
          </w:rPr>
          <w:t>hovak.podosyan@ucom.am</w:t>
        </w:r>
      </w:hyperlink>
      <w:r w:rsidRPr="00B9303F">
        <w:rPr>
          <w:rFonts w:asciiTheme="minorHAnsi" w:hAnsiTheme="minorHAnsi" w:cstheme="minorHAnsi"/>
          <w:sz w:val="22"/>
          <w:szCs w:val="22"/>
        </w:rPr>
        <w:t>)</w:t>
      </w:r>
      <w:r w:rsidRPr="00B9303F">
        <w:rPr>
          <w:rFonts w:asciiTheme="minorHAnsi" w:hAnsiTheme="minorHAnsi" w:cstheme="minorHAnsi"/>
          <w:sz w:val="22"/>
          <w:szCs w:val="22"/>
          <w:lang w:val="en-US"/>
        </w:rPr>
        <w:t xml:space="preserve"> and Mr.</w:t>
      </w:r>
      <w:r w:rsidR="0002394F" w:rsidRPr="00B9303F">
        <w:rPr>
          <w:rFonts w:asciiTheme="minorHAnsi" w:hAnsiTheme="minorHAnsi" w:cstheme="minorHAnsi"/>
          <w:sz w:val="22"/>
          <w:szCs w:val="22"/>
          <w:lang w:val="en-US"/>
        </w:rPr>
        <w:t xml:space="preserve"> </w:t>
      </w:r>
      <w:bookmarkStart w:id="2" w:name="_GoBack"/>
      <w:bookmarkEnd w:id="2"/>
      <w:r w:rsidRPr="004A79FC">
        <w:rPr>
          <w:rFonts w:asciiTheme="minorHAnsi" w:hAnsiTheme="minorHAnsi" w:cstheme="minorHAnsi"/>
          <w:sz w:val="22"/>
          <w:szCs w:val="22"/>
          <w:lang w:val="en-US"/>
        </w:rPr>
        <w:t>Armen Mikayelyan (</w:t>
      </w:r>
      <w:hyperlink r:id="rId14" w:history="1">
        <w:r w:rsidRPr="004A79FC">
          <w:rPr>
            <w:rStyle w:val="Hyperlink"/>
            <w:rFonts w:asciiTheme="minorHAnsi" w:hAnsiTheme="minorHAnsi" w:cstheme="minorHAnsi"/>
            <w:b w:val="0"/>
            <w:sz w:val="22"/>
            <w:szCs w:val="22"/>
            <w:lang w:val="en-US"/>
          </w:rPr>
          <w:t>armen.mikayelyan@ucom.am</w:t>
        </w:r>
      </w:hyperlink>
      <w:r w:rsidRPr="004A79FC">
        <w:rPr>
          <w:rFonts w:asciiTheme="minorHAnsi" w:hAnsiTheme="minorHAnsi" w:cstheme="minorHAnsi"/>
          <w:sz w:val="22"/>
          <w:szCs w:val="22"/>
          <w:lang w:val="en-US"/>
        </w:rPr>
        <w:t>)</w:t>
      </w:r>
      <w:r w:rsidRPr="004A79FC">
        <w:rPr>
          <w:rFonts w:asciiTheme="minorHAnsi" w:hAnsiTheme="minorHAnsi" w:cstheme="minorHAnsi"/>
          <w:sz w:val="22"/>
          <w:szCs w:val="22"/>
        </w:rPr>
        <w:t>,</w:t>
      </w:r>
      <w:r w:rsidRPr="004A79FC">
        <w:rPr>
          <w:rFonts w:asciiTheme="minorHAnsi" w:hAnsiTheme="minorHAnsi" w:cstheme="minorHAnsi"/>
          <w:sz w:val="22"/>
          <w:szCs w:val="22"/>
          <w:lang w:val="en-US"/>
        </w:rPr>
        <w:t xml:space="preserve"> </w:t>
      </w:r>
      <w:r w:rsidR="0069649C" w:rsidRPr="004A79FC">
        <w:rPr>
          <w:rFonts w:asciiTheme="minorHAnsi" w:hAnsiTheme="minorHAnsi" w:cstheme="minorHAnsi"/>
          <w:sz w:val="22"/>
          <w:szCs w:val="22"/>
          <w:u w:val="single"/>
        </w:rPr>
        <w:t xml:space="preserve">not later than </w:t>
      </w:r>
      <w:r w:rsidR="00E078EF" w:rsidRPr="004A79FC">
        <w:rPr>
          <w:rFonts w:asciiTheme="minorHAnsi" w:hAnsiTheme="minorHAnsi" w:cstheme="minorHAnsi"/>
          <w:sz w:val="22"/>
          <w:szCs w:val="22"/>
          <w:u w:val="single"/>
          <w:lang w:val="en-US"/>
        </w:rPr>
        <w:t>June</w:t>
      </w:r>
      <w:r w:rsidR="00A037F4" w:rsidRPr="004A79FC">
        <w:rPr>
          <w:rFonts w:asciiTheme="minorHAnsi" w:hAnsiTheme="minorHAnsi" w:cstheme="minorHAnsi"/>
          <w:sz w:val="22"/>
          <w:szCs w:val="22"/>
          <w:u w:val="single"/>
        </w:rPr>
        <w:t xml:space="preserve"> </w:t>
      </w:r>
      <w:r w:rsidR="00E078EF" w:rsidRPr="004A79FC">
        <w:rPr>
          <w:rFonts w:asciiTheme="minorHAnsi" w:hAnsiTheme="minorHAnsi" w:cstheme="minorHAnsi"/>
          <w:sz w:val="22"/>
          <w:szCs w:val="22"/>
          <w:u w:val="single"/>
          <w:lang w:val="en-US"/>
        </w:rPr>
        <w:t>14</w:t>
      </w:r>
      <w:r w:rsidR="0002394F" w:rsidRPr="004A79FC">
        <w:rPr>
          <w:rFonts w:asciiTheme="minorHAnsi" w:hAnsiTheme="minorHAnsi" w:cstheme="minorHAnsi"/>
          <w:sz w:val="22"/>
          <w:szCs w:val="22"/>
          <w:u w:val="single"/>
        </w:rPr>
        <w:t xml:space="preserve"> of 202</w:t>
      </w:r>
      <w:r w:rsidR="002C69C7" w:rsidRPr="004A79FC">
        <w:rPr>
          <w:rFonts w:asciiTheme="minorHAnsi" w:hAnsiTheme="minorHAnsi" w:cstheme="minorHAnsi"/>
          <w:sz w:val="22"/>
          <w:szCs w:val="22"/>
          <w:u w:val="single"/>
          <w:lang w:val="en-US"/>
        </w:rPr>
        <w:t>4</w:t>
      </w:r>
      <w:r w:rsidRPr="004A79FC">
        <w:rPr>
          <w:rFonts w:asciiTheme="minorHAnsi" w:hAnsiTheme="minorHAnsi" w:cstheme="minorHAnsi"/>
          <w:sz w:val="22"/>
          <w:szCs w:val="22"/>
          <w:u w:val="single"/>
        </w:rPr>
        <w:t xml:space="preserve"> year, 18:00</w:t>
      </w:r>
      <w:r w:rsidRPr="004A79FC">
        <w:rPr>
          <w:rFonts w:asciiTheme="minorHAnsi" w:hAnsiTheme="minorHAnsi" w:cstheme="minorHAnsi"/>
          <w:sz w:val="22"/>
          <w:szCs w:val="22"/>
          <w:u w:val="single"/>
          <w:lang w:val="en-US"/>
        </w:rPr>
        <w:t xml:space="preserve"> (Armenia time)</w:t>
      </w:r>
      <w:r w:rsidRPr="004A79FC">
        <w:rPr>
          <w:rFonts w:asciiTheme="minorHAnsi" w:hAnsiTheme="minorHAnsi" w:cstheme="minorHAnsi"/>
          <w:sz w:val="22"/>
          <w:szCs w:val="22"/>
          <w:lang w:val="en-US"/>
        </w:rPr>
        <w:t>, and</w:t>
      </w:r>
      <w:r w:rsidRPr="00A520AC">
        <w:rPr>
          <w:rFonts w:asciiTheme="minorHAnsi" w:hAnsiTheme="minorHAnsi" w:cstheme="minorHAnsi"/>
          <w:sz w:val="22"/>
          <w:szCs w:val="22"/>
          <w:lang w:val="en-US"/>
        </w:rPr>
        <w:t xml:space="preserve"> the letter</w:t>
      </w:r>
      <w:r w:rsidRPr="00A520AC">
        <w:rPr>
          <w:rFonts w:asciiTheme="minorHAnsi" w:hAnsiTheme="minorHAnsi" w:cstheme="minorHAnsi"/>
          <w:sz w:val="22"/>
          <w:szCs w:val="22"/>
        </w:rPr>
        <w:t xml:space="preserve"> </w:t>
      </w:r>
      <w:r w:rsidRPr="00A520AC">
        <w:rPr>
          <w:rFonts w:asciiTheme="minorHAnsi" w:hAnsiTheme="minorHAnsi" w:cstheme="minorHAnsi"/>
          <w:sz w:val="22"/>
          <w:szCs w:val="22"/>
          <w:u w:val="single"/>
          <w:lang w:val="en-US"/>
        </w:rPr>
        <w:t>should</w:t>
      </w:r>
      <w:r w:rsidR="007F1560" w:rsidRPr="00A520AC">
        <w:rPr>
          <w:rFonts w:asciiTheme="minorHAnsi" w:hAnsiTheme="minorHAnsi" w:cstheme="minorHAnsi"/>
          <w:sz w:val="22"/>
          <w:szCs w:val="22"/>
          <w:u w:val="single"/>
          <w:lang w:val="en-US"/>
        </w:rPr>
        <w:t xml:space="preserve"> be clearly mar</w:t>
      </w:r>
      <w:r w:rsidR="002C69C7" w:rsidRPr="00A520AC">
        <w:rPr>
          <w:rFonts w:asciiTheme="minorHAnsi" w:hAnsiTheme="minorHAnsi" w:cstheme="minorHAnsi"/>
          <w:sz w:val="22"/>
          <w:szCs w:val="22"/>
          <w:u w:val="single"/>
          <w:lang w:val="en-US"/>
        </w:rPr>
        <w:t>ked RFQ</w:t>
      </w:r>
      <w:r w:rsidR="007F1560" w:rsidRPr="00A520AC">
        <w:rPr>
          <w:rFonts w:asciiTheme="minorHAnsi" w:hAnsiTheme="minorHAnsi" w:cstheme="minorHAnsi"/>
          <w:sz w:val="22"/>
          <w:szCs w:val="22"/>
          <w:u w:val="single"/>
          <w:lang w:val="en-US"/>
        </w:rPr>
        <w:t xml:space="preserve"> No:</w:t>
      </w:r>
      <w:r w:rsidR="00E45C93" w:rsidRPr="00A520AC">
        <w:rPr>
          <w:rFonts w:asciiTheme="minorHAnsi" w:hAnsiTheme="minorHAnsi" w:cstheme="minorHAnsi"/>
          <w:sz w:val="22"/>
          <w:szCs w:val="22"/>
          <w:u w:val="single"/>
          <w:lang w:val="en-US"/>
        </w:rPr>
        <w:t xml:space="preserve"> </w:t>
      </w:r>
      <w:r w:rsidR="00A037F4" w:rsidRPr="00A520AC">
        <w:rPr>
          <w:rFonts w:asciiTheme="minorHAnsi" w:hAnsiTheme="minorHAnsi" w:cstheme="minorHAnsi"/>
          <w:sz w:val="22"/>
          <w:szCs w:val="22"/>
          <w:u w:val="single"/>
          <w:lang w:val="en-US"/>
        </w:rPr>
        <w:t>UC-</w:t>
      </w:r>
      <w:r w:rsidR="00E45C93" w:rsidRPr="00A520AC">
        <w:rPr>
          <w:rFonts w:asciiTheme="minorHAnsi" w:hAnsiTheme="minorHAnsi" w:cstheme="minorHAnsi"/>
          <w:sz w:val="22"/>
          <w:szCs w:val="22"/>
          <w:u w:val="single"/>
          <w:lang w:val="en-US"/>
        </w:rPr>
        <w:t xml:space="preserve"> </w:t>
      </w:r>
      <w:r w:rsidR="00E078EF">
        <w:rPr>
          <w:rFonts w:asciiTheme="minorHAnsi" w:hAnsiTheme="minorHAnsi" w:cstheme="minorHAnsi"/>
          <w:sz w:val="22"/>
          <w:szCs w:val="22"/>
          <w:u w:val="single"/>
          <w:lang w:val="en-US"/>
        </w:rPr>
        <w:t>242119</w:t>
      </w:r>
      <w:r w:rsidRPr="00A520AC">
        <w:rPr>
          <w:rFonts w:asciiTheme="minorHAnsi" w:hAnsiTheme="minorHAnsi" w:cstheme="minorHAnsi"/>
          <w:sz w:val="22"/>
          <w:szCs w:val="22"/>
          <w:u w:val="single"/>
          <w:lang w:val="en-US"/>
        </w:rPr>
        <w:t>.</w:t>
      </w:r>
      <w:r w:rsidR="007F1560" w:rsidRPr="00A520AC">
        <w:rPr>
          <w:rFonts w:asciiTheme="minorHAnsi" w:hAnsiTheme="minorHAnsi" w:cstheme="minorHAnsi"/>
          <w:sz w:val="22"/>
          <w:szCs w:val="22"/>
          <w:lang w:val="en-US"/>
        </w:rPr>
        <w:t xml:space="preserve"> </w:t>
      </w:r>
      <w:r w:rsidR="00206D28">
        <w:rPr>
          <w:rFonts w:asciiTheme="minorHAnsi" w:hAnsiTheme="minorHAnsi" w:cstheme="minorHAnsi"/>
          <w:sz w:val="22"/>
          <w:szCs w:val="22"/>
          <w:lang w:val="en-US"/>
        </w:rPr>
        <w:br/>
      </w:r>
      <w:r w:rsidRPr="00206D28">
        <w:rPr>
          <w:rFonts w:asciiTheme="minorHAnsi" w:hAnsiTheme="minorHAnsi" w:cstheme="minorHAnsi"/>
          <w:i/>
          <w:sz w:val="22"/>
          <w:szCs w:val="22"/>
          <w:u w:val="single"/>
          <w:lang w:val="en-US"/>
        </w:rPr>
        <w:t xml:space="preserve">Later bids </w:t>
      </w:r>
      <w:r w:rsidR="00AF669D" w:rsidRPr="00206D28">
        <w:rPr>
          <w:rFonts w:asciiTheme="minorHAnsi" w:hAnsiTheme="minorHAnsi" w:cstheme="minorHAnsi"/>
          <w:i/>
          <w:sz w:val="22"/>
          <w:szCs w:val="22"/>
          <w:u w:val="single"/>
          <w:lang w:val="en-US"/>
        </w:rPr>
        <w:t>will</w:t>
      </w:r>
      <w:r w:rsidRPr="00206D28">
        <w:rPr>
          <w:rFonts w:asciiTheme="minorHAnsi" w:hAnsiTheme="minorHAnsi" w:cstheme="minorHAnsi"/>
          <w:i/>
          <w:sz w:val="22"/>
          <w:szCs w:val="22"/>
          <w:u w:val="single"/>
          <w:lang w:val="en-US"/>
        </w:rPr>
        <w:t xml:space="preserve"> be rejected by the Purchaser.</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B9303F">
        <w:rPr>
          <w:rFonts w:asciiTheme="minorHAnsi" w:hAnsiTheme="minorHAnsi" w:cstheme="minorHAnsi"/>
          <w:b w:val="0"/>
          <w:sz w:val="22"/>
          <w:szCs w:val="22"/>
          <w:lang w:val="en-US"/>
        </w:rPr>
        <w:t>45</w:t>
      </w:r>
      <w:r w:rsidR="00517F0A" w:rsidRPr="00B9303F">
        <w:rPr>
          <w:rFonts w:asciiTheme="minorHAnsi" w:hAnsiTheme="minorHAnsi" w:cstheme="minorHAnsi"/>
          <w:b w:val="0"/>
          <w:sz w:val="22"/>
          <w:szCs w:val="22"/>
          <w:lang w:val="en-US"/>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rsidR="00517F0A" w:rsidRPr="00B9303F" w:rsidRDefault="00A91D02"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B9303F">
        <w:rPr>
          <w:rFonts w:asciiTheme="minorHAnsi" w:hAnsiTheme="minorHAnsi" w:cstheme="minorHAnsi"/>
          <w:b w:val="0"/>
          <w:sz w:val="22"/>
          <w:szCs w:val="22"/>
          <w:lang w:val="en-US"/>
        </w:rPr>
        <w:t>AMD</w:t>
      </w:r>
      <w:r w:rsidRPr="00B9303F">
        <w:rPr>
          <w:rFonts w:asciiTheme="minorHAnsi" w:hAnsiTheme="minorHAnsi" w:cstheme="minorHAnsi"/>
          <w:b w:val="0"/>
          <w:sz w:val="22"/>
          <w:szCs w:val="22"/>
        </w:rPr>
        <w:t>, using the selling exchange rate established by the Central Bank of Armenia on the Proposals opening date.</w:t>
      </w:r>
    </w:p>
    <w:p w:rsidR="00023CD7" w:rsidRDefault="007F1560"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rsidR="00023CD7" w:rsidRPr="00023CD7" w:rsidRDefault="00023CD7" w:rsidP="00023CD7">
      <w:pPr>
        <w:rPr>
          <w:lang w:eastAsia="x-none"/>
        </w:rPr>
      </w:pPr>
    </w:p>
    <w:p w:rsidR="00A91D02" w:rsidRPr="00B9303F" w:rsidRDefault="002C69C7" w:rsidP="00E45C93">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rsidR="00A91D02" w:rsidRPr="00B9303F" w:rsidRDefault="00A91D02" w:rsidP="00E45C93">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rsidR="006361DB" w:rsidRPr="00B9303F" w:rsidRDefault="006361DB" w:rsidP="00517F0A">
      <w:pPr>
        <w:pStyle w:val="SectionVHeader"/>
        <w:jc w:val="left"/>
        <w:rPr>
          <w:rFonts w:asciiTheme="minorHAnsi" w:hAnsiTheme="minorHAnsi" w:cstheme="minorHAnsi"/>
        </w:rPr>
        <w:sectPr w:rsidR="006361DB" w:rsidRPr="00B9303F" w:rsidSect="00B9303F">
          <w:headerReference w:type="default" r:id="rId15"/>
          <w:pgSz w:w="11907" w:h="16839" w:code="9"/>
          <w:pgMar w:top="2524" w:right="1107" w:bottom="900" w:left="1440" w:header="720" w:footer="720" w:gutter="0"/>
          <w:cols w:space="720"/>
          <w:docGrid w:linePitch="360"/>
        </w:sectPr>
      </w:pPr>
      <w:bookmarkStart w:id="3" w:name="_Toc75975991"/>
    </w:p>
    <w:p w:rsidR="00A86BF2" w:rsidRPr="00DA65CE" w:rsidRDefault="00FA343B" w:rsidP="00A86BF2">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1</w:t>
      </w:r>
    </w:p>
    <w:tbl>
      <w:tblPr>
        <w:tblW w:w="10300" w:type="dxa"/>
        <w:tblInd w:w="93" w:type="dxa"/>
        <w:tblLook w:val="04A0" w:firstRow="1" w:lastRow="0" w:firstColumn="1" w:lastColumn="0" w:noHBand="0" w:noVBand="1"/>
      </w:tblPr>
      <w:tblGrid>
        <w:gridCol w:w="3880"/>
        <w:gridCol w:w="4180"/>
        <w:gridCol w:w="368"/>
        <w:gridCol w:w="1920"/>
      </w:tblGrid>
      <w:tr w:rsidR="00E11364" w:rsidRPr="00E11364" w:rsidTr="00E11364">
        <w:trPr>
          <w:trHeight w:val="270"/>
        </w:trPr>
        <w:tc>
          <w:tcPr>
            <w:tcW w:w="388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b/>
                <w:bCs/>
                <w:sz w:val="20"/>
                <w:szCs w:val="20"/>
              </w:rPr>
            </w:pPr>
            <w:r>
              <w:rPr>
                <w:rFonts w:ascii="Century Gothic" w:eastAsia="Times New Roman" w:hAnsi="Century Gothic" w:cs="Arial"/>
                <w:b/>
                <w:bCs/>
                <w:sz w:val="20"/>
                <w:szCs w:val="20"/>
              </w:rPr>
              <w:t xml:space="preserve">Technical </w:t>
            </w:r>
            <w:r w:rsidRPr="00E11364">
              <w:rPr>
                <w:rFonts w:ascii="Century Gothic" w:eastAsia="Times New Roman" w:hAnsi="Century Gothic" w:cs="Arial"/>
                <w:b/>
                <w:bCs/>
                <w:sz w:val="20"/>
                <w:szCs w:val="20"/>
              </w:rPr>
              <w:t>Requirements</w:t>
            </w:r>
          </w:p>
        </w:tc>
        <w:tc>
          <w:tcPr>
            <w:tcW w:w="418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eastAsia="Times New Roman" w:cs="Calibri"/>
                <w:sz w:val="20"/>
                <w:szCs w:val="20"/>
              </w:rPr>
            </w:pPr>
          </w:p>
        </w:tc>
        <w:tc>
          <w:tcPr>
            <w:tcW w:w="3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p>
        </w:tc>
        <w:tc>
          <w:tcPr>
            <w:tcW w:w="19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p>
        </w:tc>
      </w:tr>
      <w:tr w:rsidR="00E11364" w:rsidRPr="00E11364" w:rsidTr="00E11364">
        <w:trPr>
          <w:trHeight w:val="510"/>
        </w:trPr>
        <w:tc>
          <w:tcPr>
            <w:tcW w:w="3880" w:type="dxa"/>
            <w:tcBorders>
              <w:top w:val="nil"/>
              <w:left w:val="single" w:sz="8" w:space="0" w:color="3366FF"/>
              <w:bottom w:val="nil"/>
              <w:right w:val="single" w:sz="8" w:space="0" w:color="FFFFFF"/>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xml:space="preserve">Project Name: </w:t>
            </w:r>
            <w:proofErr w:type="spellStart"/>
            <w:r w:rsidRPr="00E11364">
              <w:rPr>
                <w:rFonts w:ascii="Century Gothic" w:eastAsia="Times New Roman" w:hAnsi="Century Gothic" w:cs="Arial"/>
                <w:b/>
                <w:bCs/>
                <w:color w:val="FFFFFF"/>
                <w:sz w:val="20"/>
                <w:szCs w:val="20"/>
              </w:rPr>
              <w:t>U!Fi</w:t>
            </w:r>
            <w:proofErr w:type="spellEnd"/>
            <w:r w:rsidRPr="00E11364">
              <w:rPr>
                <w:rFonts w:ascii="Century Gothic" w:eastAsia="Times New Roman" w:hAnsi="Century Gothic" w:cs="Arial"/>
                <w:b/>
                <w:bCs/>
                <w:color w:val="FFFFFF"/>
                <w:sz w:val="20"/>
                <w:szCs w:val="20"/>
              </w:rPr>
              <w:t xml:space="preserve"> Mobile broadband MIFI</w:t>
            </w:r>
          </w:p>
        </w:tc>
        <w:tc>
          <w:tcPr>
            <w:tcW w:w="4180" w:type="dxa"/>
            <w:tcBorders>
              <w:top w:val="nil"/>
              <w:left w:val="single" w:sz="8" w:space="0" w:color="3366FF"/>
              <w:bottom w:val="nil"/>
              <w:right w:val="single" w:sz="8" w:space="0" w:color="FFFFFF"/>
            </w:tcBorders>
            <w:shd w:val="clear" w:color="000000" w:fill="3366FF"/>
            <w:vAlign w:val="center"/>
            <w:hideMark/>
          </w:tcPr>
          <w:p w:rsidR="00E11364" w:rsidRPr="00E11364" w:rsidRDefault="00E11364" w:rsidP="00E11364">
            <w:pPr>
              <w:spacing w:after="0" w:line="240" w:lineRule="auto"/>
              <w:rPr>
                <w:rFonts w:eastAsia="Times New Roman" w:cs="Calibri"/>
                <w:b/>
                <w:bCs/>
                <w:color w:val="FFFFFF"/>
                <w:sz w:val="20"/>
                <w:szCs w:val="20"/>
              </w:rPr>
            </w:pPr>
            <w:r w:rsidRPr="00E11364">
              <w:rPr>
                <w:rFonts w:eastAsia="Times New Roman" w:cs="Calibri"/>
                <w:b/>
                <w:bCs/>
                <w:color w:val="FFFFFF"/>
                <w:sz w:val="20"/>
                <w:szCs w:val="20"/>
              </w:rPr>
              <w:t> </w:t>
            </w:r>
          </w:p>
        </w:tc>
        <w:tc>
          <w:tcPr>
            <w:tcW w:w="320" w:type="dxa"/>
            <w:tcBorders>
              <w:top w:val="nil"/>
              <w:left w:val="single" w:sz="8" w:space="0" w:color="3366FF"/>
              <w:bottom w:val="nil"/>
              <w:right w:val="single" w:sz="8" w:space="0" w:color="FFFFFF"/>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w:t>
            </w:r>
          </w:p>
        </w:tc>
        <w:tc>
          <w:tcPr>
            <w:tcW w:w="1920" w:type="dxa"/>
            <w:tcBorders>
              <w:top w:val="nil"/>
              <w:left w:val="single" w:sz="8" w:space="0" w:color="3366FF"/>
              <w:bottom w:val="nil"/>
              <w:right w:val="single" w:sz="8" w:space="0" w:color="FFFFFF"/>
            </w:tcBorders>
            <w:shd w:val="clear" w:color="000000" w:fill="3366FF"/>
            <w:vAlign w:val="center"/>
            <w:hideMark/>
          </w:tcPr>
          <w:p w:rsidR="00E11364" w:rsidRPr="00E11364" w:rsidRDefault="00E11364" w:rsidP="00E11364">
            <w:pPr>
              <w:spacing w:after="0" w:line="240" w:lineRule="auto"/>
              <w:jc w:val="center"/>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Remarks</w:t>
            </w:r>
          </w:p>
        </w:tc>
      </w:tr>
      <w:tr w:rsidR="00E11364" w:rsidRPr="00E11364" w:rsidTr="00E11364">
        <w:trPr>
          <w:trHeight w:val="345"/>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B2B and B2C segment</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b/>
                <w:bCs/>
                <w:sz w:val="18"/>
                <w:szCs w:val="18"/>
              </w:rPr>
            </w:pPr>
            <w:r w:rsidRPr="00E11364">
              <w:rPr>
                <w:rFonts w:ascii="Century Gothic" w:eastAsia="Times New Roman" w:hAnsi="Century Gothic" w:cs="Arial"/>
                <w:b/>
                <w:bCs/>
                <w:sz w:val="18"/>
                <w:szCs w:val="18"/>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240" w:line="240" w:lineRule="auto"/>
              <w:rPr>
                <w:rFonts w:ascii="Century Gothic" w:eastAsia="Times New Roman" w:hAnsi="Century Gothic" w:cs="Arial"/>
                <w:b/>
                <w:bCs/>
                <w:sz w:val="18"/>
                <w:szCs w:val="18"/>
              </w:rPr>
            </w:pPr>
            <w:r w:rsidRPr="00E11364">
              <w:rPr>
                <w:rFonts w:ascii="Century Gothic" w:eastAsia="Times New Roman" w:hAnsi="Century Gothic" w:cs="Arial"/>
                <w:b/>
                <w:bCs/>
                <w:sz w:val="18"/>
                <w:szCs w:val="18"/>
              </w:rPr>
              <w:t>required (must have)</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 </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b/>
                <w:bCs/>
                <w:sz w:val="18"/>
                <w:szCs w:val="18"/>
              </w:rPr>
            </w:pPr>
            <w:r w:rsidRPr="00E11364">
              <w:rPr>
                <w:rFonts w:ascii="Century Gothic" w:eastAsia="Times New Roman" w:hAnsi="Century Gothic" w:cs="Arial"/>
                <w:b/>
                <w:bCs/>
                <w:sz w:val="18"/>
                <w:szCs w:val="18"/>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b/>
                <w:bCs/>
                <w:sz w:val="18"/>
                <w:szCs w:val="18"/>
              </w:rPr>
            </w:pPr>
            <w:r w:rsidRPr="00E11364">
              <w:rPr>
                <w:rFonts w:ascii="Century Gothic" w:eastAsia="Times New Roman" w:hAnsi="Century Gothic" w:cs="Arial"/>
                <w:b/>
                <w:bCs/>
                <w:sz w:val="18"/>
                <w:szCs w:val="18"/>
              </w:rPr>
              <w:t>optional (desirable)</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Wi-Fi</w:t>
            </w:r>
          </w:p>
        </w:tc>
        <w:tc>
          <w:tcPr>
            <w:tcW w:w="4180" w:type="dxa"/>
            <w:tcBorders>
              <w:top w:val="nil"/>
              <w:left w:val="single" w:sz="8" w:space="0" w:color="3366FF"/>
              <w:bottom w:val="nil"/>
              <w:right w:val="single" w:sz="8" w:space="0" w:color="3366FF"/>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59"/>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roofErr w:type="spellStart"/>
            <w:r w:rsidRPr="00E11364">
              <w:rPr>
                <w:rFonts w:ascii="Century Gothic" w:eastAsia="Times New Roman" w:hAnsi="Century Gothic" w:cs="Arial"/>
                <w:color w:val="003366"/>
                <w:sz w:val="20"/>
                <w:szCs w:val="20"/>
              </w:rPr>
              <w:t>WiFi</w:t>
            </w:r>
            <w:proofErr w:type="spellEnd"/>
            <w:r w:rsidRPr="00E11364">
              <w:rPr>
                <w:rFonts w:ascii="Century Gothic" w:eastAsia="Times New Roman" w:hAnsi="Century Gothic" w:cs="Arial"/>
                <w:color w:val="003366"/>
                <w:sz w:val="20"/>
                <w:szCs w:val="20"/>
              </w:rPr>
              <w:t xml:space="preserve"> standards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IEEE 802.11 b/g/n/ </w:t>
            </w:r>
          </w:p>
        </w:tc>
        <w:tc>
          <w:tcPr>
            <w:tcW w:w="320" w:type="dxa"/>
            <w:tcBorders>
              <w:top w:val="single" w:sz="4" w:space="0" w:color="auto"/>
              <w:left w:val="nil"/>
              <w:bottom w:val="nil"/>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nil"/>
              <w:right w:val="single" w:sz="4" w:space="0" w:color="auto"/>
            </w:tcBorders>
            <w:shd w:val="clear" w:color="auto" w:fill="auto"/>
            <w:vAlign w:val="center"/>
            <w:hideMark/>
          </w:tcPr>
          <w:p w:rsidR="00E11364" w:rsidRPr="00E11364" w:rsidRDefault="00E11364" w:rsidP="00E11364">
            <w:pPr>
              <w:spacing w:after="0" w:line="240" w:lineRule="auto"/>
              <w:jc w:val="center"/>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Throughput</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color w:val="000000"/>
                <w:sz w:val="20"/>
                <w:szCs w:val="20"/>
              </w:rPr>
            </w:pPr>
            <w:r w:rsidRPr="00E11364">
              <w:rPr>
                <w:rFonts w:eastAsia="Times New Roman" w:cs="Calibri"/>
                <w:color w:val="000000"/>
                <w:sz w:val="20"/>
                <w:szCs w:val="20"/>
              </w:rPr>
              <w:t>2.4 GHz up to 300Mbps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MIMO mode</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2x2 MIMO</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bandwidth</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2.4 ghz-40MHz</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0000"/>
                <w:sz w:val="20"/>
                <w:szCs w:val="20"/>
              </w:rPr>
            </w:pPr>
            <w:r w:rsidRPr="00E11364">
              <w:rPr>
                <w:rFonts w:ascii="Century Gothic" w:eastAsia="Times New Roman" w:hAnsi="Century Gothic" w:cs="Arial"/>
                <w:color w:val="000000"/>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roofErr w:type="spellStart"/>
            <w:r w:rsidRPr="00E11364">
              <w:rPr>
                <w:rFonts w:ascii="Century Gothic" w:eastAsia="Times New Roman" w:hAnsi="Century Gothic" w:cs="Arial"/>
                <w:color w:val="003366"/>
                <w:sz w:val="20"/>
                <w:szCs w:val="20"/>
              </w:rPr>
              <w:t>WiFi</w:t>
            </w:r>
            <w:proofErr w:type="spellEnd"/>
            <w:r w:rsidRPr="00E11364">
              <w:rPr>
                <w:rFonts w:ascii="Century Gothic" w:eastAsia="Times New Roman" w:hAnsi="Century Gothic" w:cs="Arial"/>
                <w:color w:val="003366"/>
                <w:sz w:val="20"/>
                <w:szCs w:val="20"/>
              </w:rPr>
              <w:t xml:space="preserve"> transmission power 2.4 </w:t>
            </w:r>
            <w:proofErr w:type="spellStart"/>
            <w:r w:rsidRPr="00E11364">
              <w:rPr>
                <w:rFonts w:ascii="Century Gothic" w:eastAsia="Times New Roman" w:hAnsi="Century Gothic" w:cs="Arial"/>
                <w:color w:val="003366"/>
                <w:sz w:val="20"/>
                <w:szCs w:val="20"/>
              </w:rPr>
              <w:t>Ghz</w:t>
            </w:r>
            <w:proofErr w:type="spellEnd"/>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color w:val="000000"/>
                <w:sz w:val="20"/>
                <w:szCs w:val="20"/>
              </w:rPr>
            </w:pPr>
            <w:r w:rsidRPr="00E11364">
              <w:rPr>
                <w:rFonts w:eastAsia="Times New Roman" w:cs="Calibri"/>
                <w:color w:val="000000"/>
                <w:sz w:val="20"/>
                <w:szCs w:val="20"/>
              </w:rPr>
              <w:t xml:space="preserve">20- 24 </w:t>
            </w:r>
            <w:proofErr w:type="spellStart"/>
            <w:r w:rsidRPr="00E11364">
              <w:rPr>
                <w:rFonts w:eastAsia="Times New Roman" w:cs="Calibri"/>
                <w:color w:val="000000"/>
                <w:sz w:val="20"/>
                <w:szCs w:val="20"/>
              </w:rPr>
              <w:t>dBm</w:t>
            </w:r>
            <w:proofErr w:type="spellEnd"/>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MU-MIMO</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color w:val="000000"/>
                <w:sz w:val="20"/>
                <w:szCs w:val="20"/>
              </w:rPr>
            </w:pPr>
            <w:r w:rsidRPr="00E11364">
              <w:rPr>
                <w:rFonts w:eastAsia="Times New Roman" w:cs="Calibri"/>
                <w:color w:val="000000"/>
                <w:sz w:val="20"/>
                <w:szCs w:val="20"/>
              </w:rPr>
              <w:t>MU-MIMO support</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315"/>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roofErr w:type="spellStart"/>
            <w:r w:rsidRPr="00E11364">
              <w:rPr>
                <w:rFonts w:ascii="Century Gothic" w:eastAsia="Times New Roman" w:hAnsi="Century Gothic" w:cs="Arial"/>
                <w:color w:val="003366"/>
                <w:sz w:val="20"/>
                <w:szCs w:val="20"/>
              </w:rPr>
              <w:t>WiFi</w:t>
            </w:r>
            <w:proofErr w:type="spellEnd"/>
            <w:r w:rsidRPr="00E11364">
              <w:rPr>
                <w:rFonts w:ascii="Century Gothic" w:eastAsia="Times New Roman" w:hAnsi="Century Gothic" w:cs="Arial"/>
                <w:color w:val="003366"/>
                <w:sz w:val="20"/>
                <w:szCs w:val="20"/>
              </w:rPr>
              <w:t xml:space="preserve"> Encryption</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WPA/WPA2</w:t>
            </w:r>
          </w:p>
        </w:tc>
        <w:tc>
          <w:tcPr>
            <w:tcW w:w="3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Mobile connection</w:t>
            </w:r>
          </w:p>
        </w:tc>
        <w:tc>
          <w:tcPr>
            <w:tcW w:w="4180" w:type="dxa"/>
            <w:tcBorders>
              <w:top w:val="nil"/>
              <w:left w:val="single" w:sz="8" w:space="0" w:color="3366FF"/>
              <w:bottom w:val="nil"/>
              <w:right w:val="single" w:sz="8" w:space="0" w:color="3366FF"/>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MIMO scheme support</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vMerge/>
            <w:tcBorders>
              <w:top w:val="single" w:sz="4" w:space="0" w:color="auto"/>
              <w:left w:val="single" w:sz="4" w:space="0" w:color="auto"/>
              <w:bottom w:val="single" w:sz="4" w:space="0" w:color="auto"/>
              <w:right w:val="single" w:sz="4" w:space="0" w:color="auto"/>
            </w:tcBorders>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2x2 MIMO</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vMerge/>
            <w:tcBorders>
              <w:top w:val="single" w:sz="4" w:space="0" w:color="auto"/>
              <w:left w:val="single" w:sz="4" w:space="0" w:color="auto"/>
              <w:bottom w:val="single" w:sz="4" w:space="0" w:color="auto"/>
              <w:right w:val="single" w:sz="4" w:space="0" w:color="auto"/>
            </w:tcBorders>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MU-MIMO</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modulation UL</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16 QAM</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modulation DL</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64 QAM</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BAND 4G FDD</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B1/B3/B7/B20 (2100/1800/2600/800 MHz)</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BAND 3G</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DC-HSPA+/HSPA/UMTS:B1/B8 (2100/900 MHz)</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vMerge w:val="restart"/>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DC HSPA</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DC-HSPA+ </w:t>
            </w:r>
            <w:r w:rsidRPr="00E11364">
              <w:rPr>
                <w:rFonts w:ascii="MS Gothic" w:eastAsia="MS Gothic" w:hAnsi="MS Gothic" w:cs="MS Gothic"/>
                <w:sz w:val="20"/>
                <w:szCs w:val="20"/>
              </w:rPr>
              <w:t>：</w:t>
            </w:r>
            <w:r w:rsidRPr="00E11364">
              <w:rPr>
                <w:rFonts w:eastAsia="Times New Roman" w:cs="Calibri"/>
                <w:sz w:val="20"/>
                <w:szCs w:val="20"/>
              </w:rPr>
              <w:t>DL 42 Mbps, UL 5.76 Mbps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510"/>
        </w:trPr>
        <w:tc>
          <w:tcPr>
            <w:tcW w:w="3880" w:type="dxa"/>
            <w:vMerge/>
            <w:tcBorders>
              <w:top w:val="nil"/>
              <w:left w:val="single" w:sz="4" w:space="0" w:color="auto"/>
              <w:bottom w:val="single" w:sz="4" w:space="0" w:color="auto"/>
              <w:right w:val="single" w:sz="4" w:space="0" w:color="auto"/>
            </w:tcBorders>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HSPA+       </w:t>
            </w:r>
            <w:r w:rsidRPr="00E11364">
              <w:rPr>
                <w:rFonts w:ascii="MS Gothic" w:eastAsia="MS Gothic" w:hAnsi="MS Gothic" w:cs="MS Gothic"/>
                <w:sz w:val="20"/>
                <w:szCs w:val="20"/>
              </w:rPr>
              <w:t>：</w:t>
            </w:r>
            <w:r w:rsidRPr="00E11364">
              <w:rPr>
                <w:rFonts w:eastAsia="Times New Roman" w:cs="Calibri"/>
                <w:sz w:val="20"/>
                <w:szCs w:val="20"/>
              </w:rPr>
              <w:t>DL 21 Mbps (64QAM), UL 5.76 Mbps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vMerge/>
            <w:tcBorders>
              <w:top w:val="nil"/>
              <w:left w:val="single" w:sz="4" w:space="0" w:color="auto"/>
              <w:bottom w:val="single" w:sz="4" w:space="0" w:color="auto"/>
              <w:right w:val="single" w:sz="4" w:space="0" w:color="auto"/>
            </w:tcBorders>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HSPA         </w:t>
            </w:r>
            <w:r w:rsidRPr="00E11364">
              <w:rPr>
                <w:rFonts w:ascii="MS Gothic" w:eastAsia="MS Gothic" w:hAnsi="MS Gothic" w:cs="MS Gothic"/>
                <w:sz w:val="20"/>
                <w:szCs w:val="20"/>
              </w:rPr>
              <w:t>：</w:t>
            </w:r>
            <w:r w:rsidRPr="00E11364">
              <w:rPr>
                <w:rFonts w:eastAsia="Times New Roman" w:cs="Calibri"/>
                <w:sz w:val="20"/>
                <w:szCs w:val="20"/>
              </w:rPr>
              <w:t>DL 14.4 Mbps, UL 5.76 Mbps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Category</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color w:val="000000"/>
                <w:sz w:val="20"/>
                <w:szCs w:val="20"/>
              </w:rPr>
            </w:pPr>
            <w:r w:rsidRPr="00E11364">
              <w:rPr>
                <w:rFonts w:eastAsia="Times New Roman" w:cs="Calibri"/>
                <w:color w:val="000000"/>
                <w:sz w:val="20"/>
                <w:szCs w:val="20"/>
              </w:rPr>
              <w:t>3GPP Release 8 with LTE CAT 4</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4G UL throughput</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50Mb/s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4G DL throughput</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color w:val="000000"/>
                <w:sz w:val="20"/>
                <w:szCs w:val="20"/>
              </w:rPr>
            </w:pPr>
            <w:r w:rsidRPr="00E11364">
              <w:rPr>
                <w:rFonts w:eastAsia="Times New Roman" w:cs="Calibri"/>
                <w:color w:val="000000"/>
                <w:sz w:val="20"/>
                <w:szCs w:val="20"/>
              </w:rPr>
              <w:t>150Mb/s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Connection type</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 xml:space="preserve">Internet connection type </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Automatic IPv4 (DHCP), Static IPv4</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NAT Forwarding</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Port Forwarding</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Ports</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USB</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USB Support</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Buttons and indicators</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Power</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to power on or off</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Reset</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proofErr w:type="spellStart"/>
            <w:r w:rsidRPr="00E11364">
              <w:rPr>
                <w:rFonts w:eastAsia="Times New Roman" w:cs="Calibri"/>
                <w:sz w:val="20"/>
                <w:szCs w:val="20"/>
              </w:rPr>
              <w:t>resotre</w:t>
            </w:r>
            <w:proofErr w:type="spellEnd"/>
            <w:r w:rsidRPr="00E11364">
              <w:rPr>
                <w:rFonts w:eastAsia="Times New Roman" w:cs="Calibri"/>
                <w:sz w:val="20"/>
                <w:szCs w:val="20"/>
              </w:rPr>
              <w:t xml:space="preserve"> to the default settings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WPS</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to connect by WPS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WLAN</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to enable or disable WLAN function</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 xml:space="preserve">Signal </w:t>
            </w:r>
            <w:proofErr w:type="spellStart"/>
            <w:r w:rsidRPr="00E11364">
              <w:rPr>
                <w:rFonts w:ascii="Century Gothic" w:eastAsia="Times New Roman" w:hAnsi="Century Gothic" w:cs="Arial"/>
                <w:color w:val="003366"/>
                <w:sz w:val="20"/>
                <w:szCs w:val="20"/>
              </w:rPr>
              <w:t>strenght</w:t>
            </w:r>
            <w:proofErr w:type="spellEnd"/>
            <w:r w:rsidRPr="00E11364">
              <w:rPr>
                <w:rFonts w:ascii="Century Gothic" w:eastAsia="Times New Roman" w:hAnsi="Century Gothic" w:cs="Arial"/>
                <w:color w:val="003366"/>
                <w:sz w:val="20"/>
                <w:szCs w:val="20"/>
              </w:rPr>
              <w:t xml:space="preserve"> indicator</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Light indicators</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WLAN, Power &amp; Wi-Fi indicators</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Light indicator</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single" w:sz="4" w:space="0" w:color="auto"/>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Language Supported</w:t>
            </w:r>
          </w:p>
        </w:tc>
        <w:tc>
          <w:tcPr>
            <w:tcW w:w="4180" w:type="dxa"/>
            <w:tcBorders>
              <w:top w:val="nil"/>
              <w:left w:val="single" w:sz="8" w:space="0" w:color="3366FF"/>
              <w:bottom w:val="single" w:sz="4" w:space="0" w:color="auto"/>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nil"/>
            </w:tcBorders>
            <w:shd w:val="clear" w:color="000000" w:fill="FFFFFF"/>
            <w:noWrap/>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Language Supported</w:t>
            </w:r>
          </w:p>
        </w:tc>
        <w:tc>
          <w:tcPr>
            <w:tcW w:w="4180" w:type="dxa"/>
            <w:tcBorders>
              <w:top w:val="nil"/>
              <w:left w:val="single" w:sz="8" w:space="0" w:color="3366FF"/>
              <w:bottom w:val="single" w:sz="4" w:space="0" w:color="auto"/>
              <w:right w:val="nil"/>
            </w:tcBorders>
            <w:shd w:val="clear" w:color="000000" w:fill="FFFFFF"/>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English</w:t>
            </w:r>
          </w:p>
        </w:tc>
        <w:tc>
          <w:tcPr>
            <w:tcW w:w="32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Management</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Management</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Web</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vMerge/>
            <w:tcBorders>
              <w:top w:val="single" w:sz="4" w:space="0" w:color="auto"/>
              <w:left w:val="single" w:sz="4" w:space="0" w:color="auto"/>
              <w:bottom w:val="single" w:sz="4" w:space="0" w:color="auto"/>
              <w:right w:val="single" w:sz="4" w:space="0" w:color="auto"/>
            </w:tcBorders>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App (IOS and Android)</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lastRenderedPageBreak/>
              <w:t>Power adapter</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Switching power supply</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Input voltage</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110-240V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Input frequency</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50Hz-60Hz</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Input plug</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Euro plug, CE Europe</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Output Voltage</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11,4 VDC -12.4VDC</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 xml:space="preserve">Output max </w:t>
            </w:r>
            <w:proofErr w:type="spellStart"/>
            <w:r w:rsidRPr="00E11364">
              <w:rPr>
                <w:rFonts w:ascii="Century Gothic" w:eastAsia="Times New Roman" w:hAnsi="Century Gothic" w:cs="Arial"/>
                <w:color w:val="003366"/>
                <w:sz w:val="20"/>
                <w:szCs w:val="20"/>
              </w:rPr>
              <w:t>cuurent</w:t>
            </w:r>
            <w:proofErr w:type="spellEnd"/>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Length of power cord</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min 1,5 m</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xml:space="preserve">Packing list, </w:t>
            </w:r>
            <w:proofErr w:type="spellStart"/>
            <w:r w:rsidRPr="00E11364">
              <w:rPr>
                <w:rFonts w:ascii="Century Gothic" w:eastAsia="Times New Roman" w:hAnsi="Century Gothic" w:cs="Arial"/>
                <w:b/>
                <w:bCs/>
                <w:color w:val="FFFFFF"/>
                <w:sz w:val="20"/>
                <w:szCs w:val="20"/>
              </w:rPr>
              <w:t>qty</w:t>
            </w:r>
            <w:proofErr w:type="spellEnd"/>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Mobile Wi-Fi Unit</w:t>
            </w:r>
          </w:p>
        </w:tc>
        <w:tc>
          <w:tcPr>
            <w:tcW w:w="4180" w:type="dxa"/>
            <w:tcBorders>
              <w:top w:val="single" w:sz="4" w:space="0" w:color="auto"/>
              <w:left w:val="nil"/>
              <w:bottom w:val="single" w:sz="4" w:space="0" w:color="auto"/>
              <w:right w:val="single" w:sz="4" w:space="0" w:color="auto"/>
            </w:tcBorders>
            <w:shd w:val="clear" w:color="000000" w:fill="FFFFFF"/>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000000" w:fill="FFFFFF"/>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Power Adapter</w:t>
            </w:r>
          </w:p>
        </w:tc>
        <w:tc>
          <w:tcPr>
            <w:tcW w:w="4180" w:type="dxa"/>
            <w:tcBorders>
              <w:top w:val="nil"/>
              <w:left w:val="nil"/>
              <w:bottom w:val="single" w:sz="4" w:space="0" w:color="auto"/>
              <w:right w:val="single" w:sz="4" w:space="0" w:color="auto"/>
            </w:tcBorders>
            <w:shd w:val="clear" w:color="000000" w:fill="FFFFFF"/>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User manual, English</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USB</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1</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Branding</w:t>
            </w:r>
          </w:p>
        </w:tc>
        <w:tc>
          <w:tcPr>
            <w:tcW w:w="418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Others (Commercial terms)</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Warranty</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SWAP/Service center</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270"/>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xml:space="preserve">Order </w:t>
            </w:r>
          </w:p>
        </w:tc>
        <w:tc>
          <w:tcPr>
            <w:tcW w:w="4180" w:type="dxa"/>
            <w:tcBorders>
              <w:top w:val="nil"/>
              <w:left w:val="single" w:sz="8" w:space="0" w:color="3366FF"/>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color w:val="FFFFFF"/>
                <w:sz w:val="20"/>
                <w:szCs w:val="20"/>
              </w:rPr>
            </w:pPr>
            <w:r w:rsidRPr="00E11364">
              <w:rPr>
                <w:rFonts w:eastAsia="Times New Roman" w:cs="Calibri"/>
                <w:color w:val="FFFFFF"/>
                <w:sz w:val="20"/>
                <w:szCs w:val="20"/>
              </w:rPr>
              <w:t> </w:t>
            </w:r>
          </w:p>
        </w:tc>
        <w:tc>
          <w:tcPr>
            <w:tcW w:w="320" w:type="dxa"/>
            <w:tcBorders>
              <w:top w:val="nil"/>
              <w:left w:val="single" w:sz="4" w:space="0" w:color="auto"/>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c>
          <w:tcPr>
            <w:tcW w:w="1920" w:type="dxa"/>
            <w:tcBorders>
              <w:top w:val="nil"/>
              <w:left w:val="nil"/>
              <w:bottom w:val="nil"/>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color w:val="FFFFFF"/>
                <w:sz w:val="20"/>
                <w:szCs w:val="20"/>
              </w:rPr>
            </w:pPr>
            <w:r w:rsidRPr="00E11364">
              <w:rPr>
                <w:rFonts w:ascii="Century Gothic" w:eastAsia="Times New Roman" w:hAnsi="Century Gothic" w:cs="Arial"/>
                <w:color w:val="FFFFFF"/>
                <w:sz w:val="20"/>
                <w:szCs w:val="20"/>
              </w:rPr>
              <w:t> </w:t>
            </w:r>
          </w:p>
        </w:tc>
      </w:tr>
      <w:tr w:rsidR="00E11364" w:rsidRPr="00E11364" w:rsidTr="00E11364">
        <w:trPr>
          <w:trHeight w:val="270"/>
        </w:trPr>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color w:val="003366"/>
                <w:sz w:val="20"/>
                <w:szCs w:val="20"/>
              </w:rPr>
            </w:pPr>
            <w:r w:rsidRPr="00E11364">
              <w:rPr>
                <w:rFonts w:ascii="Century Gothic" w:eastAsia="Times New Roman" w:hAnsi="Century Gothic" w:cs="Arial"/>
                <w:color w:val="003366"/>
                <w:sz w:val="20"/>
                <w:szCs w:val="20"/>
              </w:rPr>
              <w:t>Minimal order quantity</w:t>
            </w:r>
          </w:p>
        </w:tc>
        <w:tc>
          <w:tcPr>
            <w:tcW w:w="418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o</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r w:rsidR="00E11364" w:rsidRPr="00E11364" w:rsidTr="00E11364">
        <w:trPr>
          <w:trHeight w:val="555"/>
        </w:trPr>
        <w:tc>
          <w:tcPr>
            <w:tcW w:w="38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Support, during the expected contract period</w:t>
            </w:r>
          </w:p>
        </w:tc>
        <w:tc>
          <w:tcPr>
            <w:tcW w:w="4180" w:type="dxa"/>
            <w:tcBorders>
              <w:top w:val="nil"/>
              <w:left w:val="nil"/>
              <w:bottom w:val="nil"/>
              <w:right w:val="nil"/>
            </w:tcBorders>
            <w:shd w:val="clear" w:color="000000" w:fill="3366FF"/>
            <w:vAlign w:val="center"/>
            <w:hideMark/>
          </w:tcPr>
          <w:p w:rsidR="00E11364" w:rsidRPr="00E11364" w:rsidRDefault="00E11364" w:rsidP="00E11364">
            <w:pPr>
              <w:spacing w:after="0" w:line="240" w:lineRule="auto"/>
              <w:rPr>
                <w:rFonts w:eastAsia="Times New Roman" w:cs="Calibri"/>
                <w:b/>
                <w:bCs/>
                <w:color w:val="FFFFFF"/>
                <w:sz w:val="20"/>
                <w:szCs w:val="20"/>
              </w:rPr>
            </w:pPr>
            <w:r w:rsidRPr="00E11364">
              <w:rPr>
                <w:rFonts w:eastAsia="Times New Roman" w:cs="Calibri"/>
                <w:b/>
                <w:bCs/>
                <w:color w:val="FFFFFF"/>
                <w:sz w:val="20"/>
                <w:szCs w:val="20"/>
              </w:rPr>
              <w:t> </w:t>
            </w:r>
          </w:p>
        </w:tc>
        <w:tc>
          <w:tcPr>
            <w:tcW w:w="320" w:type="dxa"/>
            <w:tcBorders>
              <w:top w:val="nil"/>
              <w:left w:val="single" w:sz="4" w:space="0" w:color="auto"/>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w:t>
            </w:r>
          </w:p>
        </w:tc>
        <w:tc>
          <w:tcPr>
            <w:tcW w:w="1920" w:type="dxa"/>
            <w:tcBorders>
              <w:top w:val="nil"/>
              <w:left w:val="nil"/>
              <w:bottom w:val="single" w:sz="4" w:space="0" w:color="auto"/>
              <w:right w:val="single" w:sz="4" w:space="0" w:color="auto"/>
            </w:tcBorders>
            <w:shd w:val="clear" w:color="000000" w:fill="3366FF"/>
            <w:vAlign w:val="center"/>
            <w:hideMark/>
          </w:tcPr>
          <w:p w:rsidR="00E11364" w:rsidRPr="00E11364" w:rsidRDefault="00E11364" w:rsidP="00E11364">
            <w:pPr>
              <w:spacing w:after="0" w:line="240" w:lineRule="auto"/>
              <w:rPr>
                <w:rFonts w:ascii="Century Gothic" w:eastAsia="Times New Roman" w:hAnsi="Century Gothic" w:cs="Arial"/>
                <w:b/>
                <w:bCs/>
                <w:color w:val="FFFFFF"/>
                <w:sz w:val="20"/>
                <w:szCs w:val="20"/>
              </w:rPr>
            </w:pPr>
            <w:r w:rsidRPr="00E11364">
              <w:rPr>
                <w:rFonts w:ascii="Century Gothic" w:eastAsia="Times New Roman" w:hAnsi="Century Gothic" w:cs="Arial"/>
                <w:b/>
                <w:bCs/>
                <w:color w:val="FFFFFF"/>
                <w:sz w:val="20"/>
                <w:szCs w:val="20"/>
              </w:rPr>
              <w:t> </w:t>
            </w:r>
          </w:p>
        </w:tc>
      </w:tr>
      <w:tr w:rsidR="00E11364" w:rsidRPr="00E11364" w:rsidTr="00E11364">
        <w:trPr>
          <w:trHeight w:val="525"/>
        </w:trPr>
        <w:tc>
          <w:tcPr>
            <w:tcW w:w="3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Software support</w:t>
            </w:r>
          </w:p>
        </w:tc>
        <w:tc>
          <w:tcPr>
            <w:tcW w:w="4180" w:type="dxa"/>
            <w:tcBorders>
              <w:top w:val="single" w:sz="4" w:space="0" w:color="auto"/>
              <w:left w:val="nil"/>
              <w:bottom w:val="single" w:sz="4" w:space="0" w:color="auto"/>
              <w:right w:val="single" w:sz="4" w:space="0" w:color="auto"/>
            </w:tcBorders>
            <w:shd w:val="clear" w:color="auto" w:fill="auto"/>
            <w:vAlign w:val="bottom"/>
            <w:hideMark/>
          </w:tcPr>
          <w:p w:rsidR="00E11364" w:rsidRPr="00E11364" w:rsidRDefault="00E11364" w:rsidP="00E11364">
            <w:pPr>
              <w:spacing w:after="0" w:line="240" w:lineRule="auto"/>
              <w:rPr>
                <w:rFonts w:eastAsia="Times New Roman" w:cs="Calibri"/>
                <w:sz w:val="20"/>
                <w:szCs w:val="20"/>
              </w:rPr>
            </w:pPr>
            <w:r w:rsidRPr="00E11364">
              <w:rPr>
                <w:rFonts w:eastAsia="Times New Roman" w:cs="Calibri"/>
                <w:sz w:val="20"/>
                <w:szCs w:val="20"/>
              </w:rPr>
              <w:t xml:space="preserve">Firmware bug fixes, </w:t>
            </w:r>
            <w:proofErr w:type="spellStart"/>
            <w:r w:rsidRPr="00E11364">
              <w:rPr>
                <w:rFonts w:eastAsia="Times New Roman" w:cs="Calibri"/>
                <w:sz w:val="20"/>
                <w:szCs w:val="20"/>
              </w:rPr>
              <w:t>securuty</w:t>
            </w:r>
            <w:proofErr w:type="spellEnd"/>
            <w:r w:rsidRPr="00E11364">
              <w:rPr>
                <w:rFonts w:eastAsia="Times New Roman" w:cs="Calibri"/>
                <w:sz w:val="20"/>
                <w:szCs w:val="20"/>
              </w:rPr>
              <w:t xml:space="preserve"> </w:t>
            </w:r>
            <w:proofErr w:type="spellStart"/>
            <w:r w:rsidRPr="00E11364">
              <w:rPr>
                <w:rFonts w:eastAsia="Times New Roman" w:cs="Calibri"/>
                <w:sz w:val="20"/>
                <w:szCs w:val="20"/>
              </w:rPr>
              <w:t>patrches</w:t>
            </w:r>
            <w:proofErr w:type="spellEnd"/>
            <w:r w:rsidRPr="00E11364">
              <w:rPr>
                <w:rFonts w:eastAsia="Times New Roman" w:cs="Calibri"/>
                <w:sz w:val="20"/>
                <w:szCs w:val="20"/>
              </w:rPr>
              <w:t xml:space="preserve"> in a form of new firmware releases </w:t>
            </w:r>
          </w:p>
        </w:tc>
        <w:tc>
          <w:tcPr>
            <w:tcW w:w="320" w:type="dxa"/>
            <w:tcBorders>
              <w:top w:val="nil"/>
              <w:left w:val="nil"/>
              <w:bottom w:val="single" w:sz="4" w:space="0" w:color="auto"/>
              <w:right w:val="single" w:sz="4" w:space="0" w:color="auto"/>
            </w:tcBorders>
            <w:shd w:val="clear" w:color="auto" w:fill="auto"/>
            <w:vAlign w:val="center"/>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x</w:t>
            </w:r>
          </w:p>
        </w:tc>
        <w:tc>
          <w:tcPr>
            <w:tcW w:w="1920" w:type="dxa"/>
            <w:tcBorders>
              <w:top w:val="nil"/>
              <w:left w:val="nil"/>
              <w:bottom w:val="single" w:sz="4" w:space="0" w:color="auto"/>
              <w:right w:val="single" w:sz="4" w:space="0" w:color="auto"/>
            </w:tcBorders>
            <w:shd w:val="clear" w:color="auto" w:fill="auto"/>
            <w:noWrap/>
            <w:vAlign w:val="bottom"/>
            <w:hideMark/>
          </w:tcPr>
          <w:p w:rsidR="00E11364" w:rsidRPr="00E11364" w:rsidRDefault="00E11364" w:rsidP="00E11364">
            <w:pPr>
              <w:spacing w:after="0" w:line="240" w:lineRule="auto"/>
              <w:rPr>
                <w:rFonts w:ascii="Century Gothic" w:eastAsia="Times New Roman" w:hAnsi="Century Gothic" w:cs="Arial"/>
                <w:sz w:val="20"/>
                <w:szCs w:val="20"/>
              </w:rPr>
            </w:pPr>
            <w:r w:rsidRPr="00E11364">
              <w:rPr>
                <w:rFonts w:ascii="Century Gothic" w:eastAsia="Times New Roman" w:hAnsi="Century Gothic" w:cs="Arial"/>
                <w:sz w:val="20"/>
                <w:szCs w:val="20"/>
              </w:rPr>
              <w:t> </w:t>
            </w:r>
          </w:p>
        </w:tc>
      </w:tr>
    </w:tbl>
    <w:p w:rsidR="007335D5" w:rsidRPr="00B9303F" w:rsidRDefault="007335D5" w:rsidP="00B9303F">
      <w:pPr>
        <w:pStyle w:val="SectionVHeader"/>
        <w:tabs>
          <w:tab w:val="left" w:pos="0"/>
        </w:tabs>
        <w:ind w:hanging="630"/>
        <w:jc w:val="left"/>
        <w:rPr>
          <w:rFonts w:asciiTheme="minorHAnsi" w:hAnsiTheme="minorHAnsi" w:cstheme="minorHAnsi"/>
          <w:b w:val="0"/>
          <w:sz w:val="24"/>
        </w:rPr>
      </w:pPr>
    </w:p>
    <w:tbl>
      <w:tblPr>
        <w:tblW w:w="10365" w:type="dxa"/>
        <w:tblInd w:w="93" w:type="dxa"/>
        <w:tblLook w:val="04A0" w:firstRow="1" w:lastRow="0" w:firstColumn="1" w:lastColumn="0" w:noHBand="0" w:noVBand="1"/>
      </w:tblPr>
      <w:tblGrid>
        <w:gridCol w:w="2853"/>
        <w:gridCol w:w="2220"/>
        <w:gridCol w:w="5292"/>
      </w:tblGrid>
      <w:tr w:rsidR="00E11364" w:rsidRPr="00E11364" w:rsidTr="00E11364">
        <w:trPr>
          <w:trHeight w:val="465"/>
        </w:trPr>
        <w:tc>
          <w:tcPr>
            <w:tcW w:w="10365" w:type="dxa"/>
            <w:gridSpan w:val="3"/>
            <w:tcBorders>
              <w:top w:val="nil"/>
              <w:left w:val="nil"/>
              <w:bottom w:val="single" w:sz="8" w:space="0" w:color="000000"/>
              <w:right w:val="nil"/>
            </w:tcBorders>
            <w:shd w:val="clear" w:color="000000" w:fill="4F81BD"/>
            <w:noWrap/>
            <w:vAlign w:val="bottom"/>
            <w:hideMark/>
          </w:tcPr>
          <w:p w:rsidR="00E11364" w:rsidRPr="00E11364" w:rsidRDefault="00E11364" w:rsidP="00E11364">
            <w:pPr>
              <w:spacing w:after="0" w:line="240" w:lineRule="auto"/>
              <w:jc w:val="center"/>
              <w:rPr>
                <w:rFonts w:ascii="Arial" w:eastAsia="Times New Roman" w:hAnsi="Arial" w:cs="Arial"/>
                <w:b/>
                <w:bCs/>
                <w:color w:val="FFFFFF"/>
                <w:sz w:val="24"/>
                <w:szCs w:val="24"/>
              </w:rPr>
            </w:pPr>
            <w:r w:rsidRPr="00E11364">
              <w:rPr>
                <w:rFonts w:ascii="Arial" w:eastAsia="Times New Roman" w:hAnsi="Arial" w:cs="Arial"/>
                <w:b/>
                <w:bCs/>
                <w:color w:val="FFFFFF"/>
                <w:sz w:val="24"/>
                <w:szCs w:val="24"/>
              </w:rPr>
              <w:t>Customization Requirements MiFi device</w:t>
            </w:r>
          </w:p>
        </w:tc>
      </w:tr>
      <w:tr w:rsidR="00E11364" w:rsidRPr="00E11364" w:rsidTr="00E11364">
        <w:trPr>
          <w:trHeight w:val="330"/>
        </w:trPr>
        <w:tc>
          <w:tcPr>
            <w:tcW w:w="2853" w:type="dxa"/>
            <w:tcBorders>
              <w:top w:val="nil"/>
              <w:left w:val="single" w:sz="8" w:space="0" w:color="000000"/>
              <w:bottom w:val="nil"/>
              <w:right w:val="single" w:sz="8" w:space="0" w:color="000000"/>
            </w:tcBorders>
            <w:shd w:val="clear" w:color="000000" w:fill="4F81BD"/>
            <w:vAlign w:val="center"/>
            <w:hideMark/>
          </w:tcPr>
          <w:p w:rsidR="00E11364" w:rsidRPr="00E11364" w:rsidRDefault="00E11364" w:rsidP="00E11364">
            <w:pPr>
              <w:spacing w:after="0" w:line="240" w:lineRule="auto"/>
              <w:ind w:firstLineChars="100" w:firstLine="241"/>
              <w:rPr>
                <w:rFonts w:ascii="Times New Roman" w:eastAsia="Times New Roman" w:hAnsi="Times New Roman"/>
                <w:b/>
                <w:bCs/>
                <w:color w:val="FFFFFF"/>
                <w:sz w:val="24"/>
                <w:szCs w:val="24"/>
              </w:rPr>
            </w:pPr>
            <w:r w:rsidRPr="00E11364">
              <w:rPr>
                <w:rFonts w:ascii="Times New Roman" w:eastAsia="Times New Roman" w:hAnsi="Times New Roman"/>
                <w:b/>
                <w:bCs/>
                <w:color w:val="FFFFFF"/>
                <w:sz w:val="24"/>
                <w:szCs w:val="24"/>
              </w:rPr>
              <w:t>Group Settings</w:t>
            </w:r>
          </w:p>
        </w:tc>
        <w:tc>
          <w:tcPr>
            <w:tcW w:w="2220" w:type="dxa"/>
            <w:tcBorders>
              <w:top w:val="nil"/>
              <w:left w:val="nil"/>
              <w:bottom w:val="single" w:sz="8" w:space="0" w:color="000000"/>
              <w:right w:val="single" w:sz="8" w:space="0" w:color="000000"/>
            </w:tcBorders>
            <w:shd w:val="clear" w:color="000000" w:fill="4F81BD"/>
            <w:vAlign w:val="center"/>
            <w:hideMark/>
          </w:tcPr>
          <w:p w:rsidR="00E11364" w:rsidRPr="00E11364" w:rsidRDefault="00E11364" w:rsidP="00E11364">
            <w:pPr>
              <w:spacing w:after="0" w:line="240" w:lineRule="auto"/>
              <w:ind w:firstLineChars="200" w:firstLine="482"/>
              <w:rPr>
                <w:rFonts w:ascii="Times New Roman" w:eastAsia="Times New Roman" w:hAnsi="Times New Roman"/>
                <w:b/>
                <w:bCs/>
                <w:color w:val="FFFFFF"/>
                <w:sz w:val="24"/>
                <w:szCs w:val="24"/>
              </w:rPr>
            </w:pPr>
            <w:r w:rsidRPr="00E11364">
              <w:rPr>
                <w:rFonts w:ascii="Times New Roman" w:eastAsia="Times New Roman" w:hAnsi="Times New Roman"/>
                <w:b/>
                <w:bCs/>
                <w:color w:val="FFFFFF"/>
                <w:sz w:val="24"/>
                <w:szCs w:val="24"/>
              </w:rPr>
              <w:t>Settings Name</w:t>
            </w:r>
          </w:p>
        </w:tc>
        <w:tc>
          <w:tcPr>
            <w:tcW w:w="5292" w:type="dxa"/>
            <w:tcBorders>
              <w:top w:val="nil"/>
              <w:left w:val="nil"/>
              <w:bottom w:val="single" w:sz="8" w:space="0" w:color="000000"/>
              <w:right w:val="single" w:sz="8" w:space="0" w:color="000000"/>
            </w:tcBorders>
            <w:shd w:val="clear" w:color="000000" w:fill="4F81BD"/>
            <w:vAlign w:val="center"/>
            <w:hideMark/>
          </w:tcPr>
          <w:p w:rsidR="00E11364" w:rsidRPr="00E11364" w:rsidRDefault="00E11364" w:rsidP="00E11364">
            <w:pPr>
              <w:spacing w:after="0" w:line="240" w:lineRule="auto"/>
              <w:jc w:val="center"/>
              <w:rPr>
                <w:rFonts w:ascii="Times New Roman" w:eastAsia="Times New Roman" w:hAnsi="Times New Roman"/>
                <w:b/>
                <w:bCs/>
                <w:color w:val="FFFFFF"/>
                <w:sz w:val="24"/>
                <w:szCs w:val="24"/>
              </w:rPr>
            </w:pPr>
            <w:r w:rsidRPr="00E11364">
              <w:rPr>
                <w:rFonts w:ascii="Times New Roman" w:eastAsia="Times New Roman" w:hAnsi="Times New Roman"/>
                <w:b/>
                <w:bCs/>
                <w:color w:val="FFFFFF"/>
                <w:sz w:val="24"/>
                <w:szCs w:val="24"/>
              </w:rPr>
              <w:t>Value</w:t>
            </w:r>
          </w:p>
        </w:tc>
      </w:tr>
      <w:tr w:rsidR="00E11364" w:rsidRPr="00E11364" w:rsidTr="00E11364">
        <w:trPr>
          <w:trHeight w:val="330"/>
        </w:trPr>
        <w:tc>
          <w:tcPr>
            <w:tcW w:w="2853" w:type="dxa"/>
            <w:vMerge w:val="restart"/>
            <w:tcBorders>
              <w:top w:val="single" w:sz="8" w:space="0" w:color="auto"/>
              <w:left w:val="single" w:sz="8" w:space="0" w:color="auto"/>
              <w:bottom w:val="nil"/>
              <w:right w:val="single" w:sz="8" w:space="0" w:color="auto"/>
            </w:tcBorders>
            <w:shd w:val="clear" w:color="000000" w:fill="4F81BD"/>
            <w:vAlign w:val="center"/>
            <w:hideMark/>
          </w:tcPr>
          <w:p w:rsidR="00E11364" w:rsidRPr="00E11364" w:rsidRDefault="00E11364" w:rsidP="00E11364">
            <w:pPr>
              <w:spacing w:after="0" w:line="240" w:lineRule="auto"/>
              <w:jc w:val="center"/>
              <w:rPr>
                <w:rFonts w:ascii="Times New Roman" w:eastAsia="Times New Roman" w:hAnsi="Times New Roman"/>
                <w:b/>
                <w:bCs/>
                <w:color w:val="FFFFFF"/>
                <w:sz w:val="24"/>
                <w:szCs w:val="24"/>
              </w:rPr>
            </w:pPr>
            <w:r w:rsidRPr="00E11364">
              <w:rPr>
                <w:rFonts w:ascii="Times New Roman" w:eastAsia="Times New Roman" w:hAnsi="Times New Roman"/>
                <w:b/>
                <w:bCs/>
                <w:color w:val="FFFFFF"/>
                <w:sz w:val="24"/>
                <w:szCs w:val="24"/>
              </w:rPr>
              <w:t xml:space="preserve">Wi-Fi </w:t>
            </w:r>
          </w:p>
        </w:tc>
        <w:tc>
          <w:tcPr>
            <w:tcW w:w="2220" w:type="dxa"/>
            <w:tcBorders>
              <w:top w:val="nil"/>
              <w:left w:val="nil"/>
              <w:bottom w:val="single" w:sz="8" w:space="0" w:color="000000"/>
              <w:right w:val="single" w:sz="8" w:space="0" w:color="000000"/>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SSID#</w:t>
            </w:r>
          </w:p>
        </w:tc>
        <w:tc>
          <w:tcPr>
            <w:tcW w:w="5292" w:type="dxa"/>
            <w:tcBorders>
              <w:top w:val="nil"/>
              <w:left w:val="nil"/>
              <w:bottom w:val="single" w:sz="8" w:space="0" w:color="000000"/>
              <w:right w:val="single" w:sz="8" w:space="0" w:color="000000"/>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sz w:val="24"/>
                <w:szCs w:val="24"/>
              </w:rPr>
            </w:pPr>
            <w:proofErr w:type="spellStart"/>
            <w:r w:rsidRPr="00E11364">
              <w:rPr>
                <w:rFonts w:ascii="Times New Roman" w:eastAsia="Times New Roman" w:hAnsi="Times New Roman"/>
                <w:sz w:val="24"/>
                <w:szCs w:val="24"/>
              </w:rPr>
              <w:t>Ucom-xxxx</w:t>
            </w:r>
            <w:proofErr w:type="spellEnd"/>
            <w:r w:rsidRPr="00E11364">
              <w:rPr>
                <w:rFonts w:ascii="Times New Roman" w:eastAsia="Times New Roman" w:hAnsi="Times New Roman"/>
                <w:sz w:val="24"/>
                <w:szCs w:val="24"/>
              </w:rPr>
              <w:t>*</w:t>
            </w:r>
          </w:p>
        </w:tc>
      </w:tr>
      <w:tr w:rsidR="00E11364" w:rsidRPr="00E11364" w:rsidTr="00E11364">
        <w:trPr>
          <w:trHeight w:val="330"/>
        </w:trPr>
        <w:tc>
          <w:tcPr>
            <w:tcW w:w="2853" w:type="dxa"/>
            <w:vMerge/>
            <w:tcBorders>
              <w:top w:val="single" w:sz="8" w:space="0" w:color="auto"/>
              <w:left w:val="single" w:sz="8" w:space="0" w:color="auto"/>
              <w:bottom w:val="nil"/>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4"/>
                <w:szCs w:val="24"/>
              </w:rPr>
            </w:pPr>
          </w:p>
        </w:tc>
        <w:tc>
          <w:tcPr>
            <w:tcW w:w="2220" w:type="dxa"/>
            <w:tcBorders>
              <w:top w:val="nil"/>
              <w:left w:val="nil"/>
              <w:bottom w:val="single" w:sz="8" w:space="0" w:color="000000"/>
              <w:right w:val="single" w:sz="8" w:space="0" w:color="000000"/>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Encryption Type</w:t>
            </w:r>
          </w:p>
        </w:tc>
        <w:tc>
          <w:tcPr>
            <w:tcW w:w="5292" w:type="dxa"/>
            <w:tcBorders>
              <w:top w:val="nil"/>
              <w:left w:val="nil"/>
              <w:bottom w:val="single" w:sz="8" w:space="0" w:color="000000"/>
              <w:right w:val="single" w:sz="8" w:space="0" w:color="000000"/>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WPA/WPA2 PSK</w:t>
            </w:r>
          </w:p>
        </w:tc>
      </w:tr>
      <w:tr w:rsidR="00E11364" w:rsidRPr="00E11364" w:rsidTr="00E11364">
        <w:trPr>
          <w:trHeight w:val="330"/>
        </w:trPr>
        <w:tc>
          <w:tcPr>
            <w:tcW w:w="2853" w:type="dxa"/>
            <w:vMerge/>
            <w:tcBorders>
              <w:top w:val="single" w:sz="8" w:space="0" w:color="auto"/>
              <w:left w:val="single" w:sz="8" w:space="0" w:color="auto"/>
              <w:bottom w:val="nil"/>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4"/>
                <w:szCs w:val="24"/>
              </w:rPr>
            </w:pPr>
          </w:p>
        </w:tc>
        <w:tc>
          <w:tcPr>
            <w:tcW w:w="2220" w:type="dxa"/>
            <w:tcBorders>
              <w:top w:val="nil"/>
              <w:left w:val="nil"/>
              <w:bottom w:val="single" w:sz="8" w:space="0" w:color="000000"/>
              <w:right w:val="single" w:sz="8" w:space="0" w:color="000000"/>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802.11 Standard</w:t>
            </w:r>
          </w:p>
        </w:tc>
        <w:tc>
          <w:tcPr>
            <w:tcW w:w="5292" w:type="dxa"/>
            <w:tcBorders>
              <w:top w:val="nil"/>
              <w:left w:val="nil"/>
              <w:bottom w:val="single" w:sz="8" w:space="0" w:color="000000"/>
              <w:right w:val="single" w:sz="8" w:space="0" w:color="000000"/>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color w:val="000000"/>
                <w:sz w:val="24"/>
                <w:szCs w:val="24"/>
              </w:rPr>
            </w:pPr>
            <w:r w:rsidRPr="00E11364">
              <w:rPr>
                <w:rFonts w:ascii="Times New Roman" w:eastAsia="Times New Roman" w:hAnsi="Times New Roman"/>
                <w:color w:val="000000"/>
                <w:sz w:val="24"/>
                <w:szCs w:val="24"/>
              </w:rPr>
              <w:t xml:space="preserve">b/g/n </w:t>
            </w:r>
          </w:p>
        </w:tc>
      </w:tr>
      <w:tr w:rsidR="00E11364" w:rsidRPr="00E11364" w:rsidTr="00E11364">
        <w:trPr>
          <w:trHeight w:val="330"/>
        </w:trPr>
        <w:tc>
          <w:tcPr>
            <w:tcW w:w="2853" w:type="dxa"/>
            <w:vMerge/>
            <w:tcBorders>
              <w:top w:val="single" w:sz="8" w:space="0" w:color="auto"/>
              <w:left w:val="single" w:sz="8" w:space="0" w:color="auto"/>
              <w:bottom w:val="nil"/>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4"/>
                <w:szCs w:val="24"/>
              </w:rPr>
            </w:pPr>
          </w:p>
        </w:tc>
        <w:tc>
          <w:tcPr>
            <w:tcW w:w="2220" w:type="dxa"/>
            <w:tcBorders>
              <w:top w:val="nil"/>
              <w:left w:val="nil"/>
              <w:bottom w:val="single" w:sz="8" w:space="0" w:color="000000"/>
              <w:right w:val="single" w:sz="8" w:space="0" w:color="000000"/>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Channel</w:t>
            </w:r>
          </w:p>
        </w:tc>
        <w:tc>
          <w:tcPr>
            <w:tcW w:w="5292" w:type="dxa"/>
            <w:tcBorders>
              <w:top w:val="nil"/>
              <w:left w:val="nil"/>
              <w:bottom w:val="single" w:sz="8" w:space="0" w:color="000000"/>
              <w:right w:val="single" w:sz="8" w:space="0" w:color="000000"/>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Auto</w:t>
            </w:r>
          </w:p>
        </w:tc>
      </w:tr>
      <w:tr w:rsidR="00E11364" w:rsidRPr="00E11364" w:rsidTr="00E11364">
        <w:trPr>
          <w:trHeight w:val="330"/>
        </w:trPr>
        <w:tc>
          <w:tcPr>
            <w:tcW w:w="2853" w:type="dxa"/>
            <w:vMerge/>
            <w:tcBorders>
              <w:top w:val="single" w:sz="8" w:space="0" w:color="auto"/>
              <w:left w:val="single" w:sz="8" w:space="0" w:color="auto"/>
              <w:bottom w:val="nil"/>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4"/>
                <w:szCs w:val="24"/>
              </w:rPr>
            </w:pPr>
          </w:p>
        </w:tc>
        <w:tc>
          <w:tcPr>
            <w:tcW w:w="2220" w:type="dxa"/>
            <w:tcBorders>
              <w:top w:val="nil"/>
              <w:left w:val="nil"/>
              <w:bottom w:val="nil"/>
              <w:right w:val="single" w:sz="8" w:space="0" w:color="000000"/>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Region</w:t>
            </w:r>
          </w:p>
        </w:tc>
        <w:tc>
          <w:tcPr>
            <w:tcW w:w="5292" w:type="dxa"/>
            <w:tcBorders>
              <w:top w:val="nil"/>
              <w:left w:val="nil"/>
              <w:bottom w:val="nil"/>
              <w:right w:val="single" w:sz="8" w:space="0" w:color="000000"/>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EU/RU</w:t>
            </w:r>
          </w:p>
        </w:tc>
      </w:tr>
      <w:tr w:rsidR="00E11364" w:rsidRPr="00E11364" w:rsidTr="00E11364">
        <w:trPr>
          <w:trHeight w:val="645"/>
        </w:trPr>
        <w:tc>
          <w:tcPr>
            <w:tcW w:w="2853" w:type="dxa"/>
            <w:vMerge/>
            <w:tcBorders>
              <w:top w:val="single" w:sz="8" w:space="0" w:color="auto"/>
              <w:left w:val="single" w:sz="8" w:space="0" w:color="auto"/>
              <w:bottom w:val="nil"/>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4"/>
                <w:szCs w:val="24"/>
              </w:rPr>
            </w:pPr>
          </w:p>
        </w:tc>
        <w:tc>
          <w:tcPr>
            <w:tcW w:w="2220" w:type="dxa"/>
            <w:tcBorders>
              <w:top w:val="single" w:sz="8" w:space="0" w:color="auto"/>
              <w:left w:val="nil"/>
              <w:bottom w:val="single" w:sz="8" w:space="0" w:color="auto"/>
              <w:right w:val="single" w:sz="8" w:space="0" w:color="auto"/>
            </w:tcBorders>
            <w:shd w:val="clear" w:color="auto" w:fill="auto"/>
            <w:vAlign w:val="center"/>
            <w:hideMark/>
          </w:tcPr>
          <w:p w:rsidR="00E11364" w:rsidRPr="00E11364" w:rsidRDefault="00E11364" w:rsidP="00E11364">
            <w:pPr>
              <w:spacing w:after="0" w:line="240" w:lineRule="auto"/>
              <w:rPr>
                <w:rFonts w:ascii="Times New Roman" w:eastAsia="Times New Roman" w:hAnsi="Times New Roman"/>
                <w:i/>
                <w:iCs/>
                <w:sz w:val="24"/>
                <w:szCs w:val="24"/>
              </w:rPr>
            </w:pPr>
            <w:r w:rsidRPr="00E11364">
              <w:rPr>
                <w:rFonts w:ascii="Times New Roman" w:eastAsia="Times New Roman" w:hAnsi="Times New Roman"/>
                <w:i/>
                <w:iCs/>
                <w:sz w:val="24"/>
                <w:szCs w:val="24"/>
              </w:rPr>
              <w:t>Password</w:t>
            </w:r>
          </w:p>
        </w:tc>
        <w:tc>
          <w:tcPr>
            <w:tcW w:w="5292" w:type="dxa"/>
            <w:tcBorders>
              <w:top w:val="single" w:sz="8" w:space="0" w:color="auto"/>
              <w:left w:val="nil"/>
              <w:bottom w:val="single" w:sz="8" w:space="0" w:color="auto"/>
              <w:right w:val="single" w:sz="8" w:space="0" w:color="auto"/>
            </w:tcBorders>
            <w:shd w:val="clear" w:color="000000" w:fill="FFFF00"/>
            <w:vAlign w:val="center"/>
            <w:hideMark/>
          </w:tcPr>
          <w:p w:rsidR="00E11364" w:rsidRPr="00E11364" w:rsidRDefault="00E11364" w:rsidP="00E11364">
            <w:pPr>
              <w:spacing w:after="0" w:line="240" w:lineRule="auto"/>
              <w:rPr>
                <w:rFonts w:ascii="Times New Roman" w:eastAsia="Times New Roman" w:hAnsi="Times New Roman"/>
                <w:sz w:val="24"/>
                <w:szCs w:val="24"/>
              </w:rPr>
            </w:pPr>
            <w:r w:rsidRPr="00E11364">
              <w:rPr>
                <w:rFonts w:ascii="Times New Roman" w:eastAsia="Times New Roman" w:hAnsi="Times New Roman"/>
                <w:sz w:val="24"/>
                <w:szCs w:val="24"/>
              </w:rPr>
              <w:t xml:space="preserve">8 character long </w:t>
            </w:r>
            <w:proofErr w:type="gramStart"/>
            <w:r w:rsidRPr="00E11364">
              <w:rPr>
                <w:rFonts w:ascii="Times New Roman" w:eastAsia="Times New Roman" w:hAnsi="Times New Roman"/>
                <w:sz w:val="24"/>
                <w:szCs w:val="24"/>
              </w:rPr>
              <w:t>password</w:t>
            </w:r>
            <w:proofErr w:type="gramEnd"/>
            <w:r w:rsidRPr="00E11364">
              <w:rPr>
                <w:rFonts w:ascii="Times New Roman" w:eastAsia="Times New Roman" w:hAnsi="Times New Roman"/>
                <w:sz w:val="24"/>
                <w:szCs w:val="24"/>
              </w:rPr>
              <w:t xml:space="preserve"> must be unique and contain uppercase and lowercase </w:t>
            </w:r>
            <w:proofErr w:type="spellStart"/>
            <w:r w:rsidRPr="00E11364">
              <w:rPr>
                <w:rFonts w:ascii="Times New Roman" w:eastAsia="Times New Roman" w:hAnsi="Times New Roman"/>
                <w:sz w:val="24"/>
                <w:szCs w:val="24"/>
              </w:rPr>
              <w:t>latin</w:t>
            </w:r>
            <w:proofErr w:type="spellEnd"/>
            <w:r w:rsidRPr="00E11364">
              <w:rPr>
                <w:rFonts w:ascii="Times New Roman" w:eastAsia="Times New Roman" w:hAnsi="Times New Roman"/>
                <w:sz w:val="24"/>
                <w:szCs w:val="24"/>
              </w:rPr>
              <w:t xml:space="preserve"> letters and numbers. Example – 8vy4TR7o</w:t>
            </w:r>
          </w:p>
        </w:tc>
      </w:tr>
      <w:tr w:rsidR="00E11364" w:rsidRPr="00E11364" w:rsidTr="00E11364">
        <w:trPr>
          <w:trHeight w:val="19"/>
        </w:trPr>
        <w:tc>
          <w:tcPr>
            <w:tcW w:w="2853" w:type="dxa"/>
            <w:vMerge w:val="restart"/>
            <w:tcBorders>
              <w:top w:val="nil"/>
              <w:left w:val="single" w:sz="8" w:space="0" w:color="auto"/>
              <w:bottom w:val="single" w:sz="8" w:space="0" w:color="000000"/>
              <w:right w:val="single" w:sz="8" w:space="0" w:color="auto"/>
            </w:tcBorders>
            <w:shd w:val="clear" w:color="000000" w:fill="4F81BD"/>
            <w:vAlign w:val="center"/>
            <w:hideMark/>
          </w:tcPr>
          <w:p w:rsidR="00E11364" w:rsidRPr="00E11364" w:rsidRDefault="00E11364" w:rsidP="00E11364">
            <w:pPr>
              <w:spacing w:after="0" w:line="240" w:lineRule="auto"/>
              <w:jc w:val="center"/>
              <w:rPr>
                <w:rFonts w:ascii="Times New Roman" w:eastAsia="Times New Roman" w:hAnsi="Times New Roman"/>
                <w:b/>
                <w:bCs/>
                <w:color w:val="FFFFFF"/>
                <w:sz w:val="28"/>
                <w:szCs w:val="28"/>
              </w:rPr>
            </w:pPr>
            <w:r w:rsidRPr="00E11364">
              <w:rPr>
                <w:rFonts w:ascii="Times New Roman" w:eastAsia="Times New Roman" w:hAnsi="Times New Roman"/>
                <w:b/>
                <w:bCs/>
                <w:color w:val="FFFFFF"/>
                <w:sz w:val="28"/>
                <w:szCs w:val="28"/>
              </w:rPr>
              <w:t> </w:t>
            </w: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r w:rsidR="00E11364" w:rsidRPr="00E11364" w:rsidTr="00E11364">
        <w:trPr>
          <w:trHeight w:val="19"/>
        </w:trPr>
        <w:tc>
          <w:tcPr>
            <w:tcW w:w="2853" w:type="dxa"/>
            <w:vMerge/>
            <w:tcBorders>
              <w:top w:val="nil"/>
              <w:left w:val="single" w:sz="8" w:space="0" w:color="auto"/>
              <w:bottom w:val="single" w:sz="8" w:space="0" w:color="000000"/>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8"/>
                <w:szCs w:val="28"/>
              </w:rPr>
            </w:pP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r w:rsidR="00E11364" w:rsidRPr="00E11364" w:rsidTr="00E11364">
        <w:trPr>
          <w:trHeight w:val="19"/>
        </w:trPr>
        <w:tc>
          <w:tcPr>
            <w:tcW w:w="2853" w:type="dxa"/>
            <w:vMerge/>
            <w:tcBorders>
              <w:top w:val="nil"/>
              <w:left w:val="single" w:sz="8" w:space="0" w:color="auto"/>
              <w:bottom w:val="single" w:sz="8" w:space="0" w:color="000000"/>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8"/>
                <w:szCs w:val="28"/>
              </w:rPr>
            </w:pP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r w:rsidR="00E11364" w:rsidRPr="00E11364" w:rsidTr="00E11364">
        <w:trPr>
          <w:trHeight w:val="19"/>
        </w:trPr>
        <w:tc>
          <w:tcPr>
            <w:tcW w:w="2853" w:type="dxa"/>
            <w:vMerge/>
            <w:tcBorders>
              <w:top w:val="nil"/>
              <w:left w:val="single" w:sz="8" w:space="0" w:color="auto"/>
              <w:bottom w:val="single" w:sz="8" w:space="0" w:color="000000"/>
              <w:right w:val="single" w:sz="8" w:space="0" w:color="auto"/>
            </w:tcBorders>
            <w:vAlign w:val="center"/>
            <w:hideMark/>
          </w:tcPr>
          <w:p w:rsidR="00E11364" w:rsidRPr="00E11364" w:rsidRDefault="00E11364" w:rsidP="00E11364">
            <w:pPr>
              <w:spacing w:after="0" w:line="240" w:lineRule="auto"/>
              <w:rPr>
                <w:rFonts w:ascii="Times New Roman" w:eastAsia="Times New Roman" w:hAnsi="Times New Roman"/>
                <w:b/>
                <w:bCs/>
                <w:color w:val="FFFFFF"/>
                <w:sz w:val="28"/>
                <w:szCs w:val="28"/>
              </w:rPr>
            </w:pP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r w:rsidR="00E11364" w:rsidRPr="00E11364" w:rsidTr="00E11364">
        <w:trPr>
          <w:trHeight w:val="255"/>
        </w:trPr>
        <w:tc>
          <w:tcPr>
            <w:tcW w:w="2853"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b/>
                <w:bCs/>
                <w:color w:val="FF0000"/>
                <w:sz w:val="20"/>
                <w:szCs w:val="20"/>
              </w:rPr>
            </w:pPr>
            <w:r w:rsidRPr="00E11364">
              <w:rPr>
                <w:rFonts w:ascii="Arial" w:eastAsia="Times New Roman" w:hAnsi="Arial" w:cs="Arial"/>
                <w:b/>
                <w:bCs/>
                <w:color w:val="FF0000"/>
                <w:sz w:val="20"/>
                <w:szCs w:val="20"/>
              </w:rPr>
              <w:t>*Last 4 digits of MAC address</w:t>
            </w: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r w:rsidR="00E11364" w:rsidRPr="00E11364" w:rsidTr="00E11364">
        <w:trPr>
          <w:trHeight w:val="765"/>
        </w:trPr>
        <w:tc>
          <w:tcPr>
            <w:tcW w:w="2853" w:type="dxa"/>
            <w:tcBorders>
              <w:top w:val="nil"/>
              <w:left w:val="nil"/>
              <w:bottom w:val="nil"/>
              <w:right w:val="nil"/>
            </w:tcBorders>
            <w:shd w:val="clear" w:color="auto" w:fill="auto"/>
            <w:vAlign w:val="bottom"/>
            <w:hideMark/>
          </w:tcPr>
          <w:p w:rsidR="00E11364" w:rsidRPr="00E11364" w:rsidRDefault="00E11364" w:rsidP="00E11364">
            <w:pPr>
              <w:spacing w:after="0" w:line="240" w:lineRule="auto"/>
              <w:rPr>
                <w:rFonts w:ascii="Arial" w:eastAsia="Times New Roman" w:hAnsi="Arial" w:cs="Arial"/>
                <w:b/>
                <w:bCs/>
                <w:color w:val="FF0000"/>
                <w:sz w:val="20"/>
                <w:szCs w:val="20"/>
              </w:rPr>
            </w:pPr>
            <w:r w:rsidRPr="00E11364">
              <w:rPr>
                <w:rFonts w:ascii="Arial" w:eastAsia="Times New Roman" w:hAnsi="Arial" w:cs="Arial"/>
                <w:b/>
                <w:bCs/>
                <w:color w:val="FF0000"/>
                <w:sz w:val="20"/>
                <w:szCs w:val="20"/>
              </w:rPr>
              <w:t>A sticker with SSID and Password information should be placed on a back of a device</w:t>
            </w:r>
          </w:p>
        </w:tc>
        <w:tc>
          <w:tcPr>
            <w:tcW w:w="2220"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c>
          <w:tcPr>
            <w:tcW w:w="5292" w:type="dxa"/>
            <w:tcBorders>
              <w:top w:val="nil"/>
              <w:left w:val="nil"/>
              <w:bottom w:val="nil"/>
              <w:right w:val="nil"/>
            </w:tcBorders>
            <w:shd w:val="clear" w:color="auto" w:fill="auto"/>
            <w:noWrap/>
            <w:vAlign w:val="bottom"/>
            <w:hideMark/>
          </w:tcPr>
          <w:p w:rsidR="00E11364" w:rsidRPr="00E11364" w:rsidRDefault="00E11364" w:rsidP="00E11364">
            <w:pPr>
              <w:spacing w:after="0" w:line="240" w:lineRule="auto"/>
              <w:rPr>
                <w:rFonts w:ascii="Arial" w:eastAsia="Times New Roman" w:hAnsi="Arial" w:cs="Arial"/>
                <w:sz w:val="20"/>
                <w:szCs w:val="20"/>
              </w:rPr>
            </w:pPr>
          </w:p>
        </w:tc>
      </w:tr>
    </w:tbl>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i/>
          <w:sz w:val="24"/>
        </w:rPr>
      </w:pPr>
    </w:p>
    <w:p w:rsidR="00FA343B" w:rsidRPr="00DA65CE" w:rsidRDefault="00A86BF2" w:rsidP="00A86BF2">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2</w:t>
      </w:r>
    </w:p>
    <w:p w:rsidR="006361DB" w:rsidRPr="00B9303F" w:rsidRDefault="006361DB" w:rsidP="006361DB">
      <w:pPr>
        <w:pStyle w:val="SectionVHeader"/>
        <w:rPr>
          <w:rFonts w:asciiTheme="minorHAnsi" w:hAnsiTheme="minorHAnsi" w:cstheme="minorHAnsi"/>
        </w:rPr>
      </w:pPr>
      <w:r w:rsidRPr="00B9303F">
        <w:rPr>
          <w:rFonts w:asciiTheme="minorHAnsi" w:hAnsiTheme="minorHAnsi" w:cstheme="minorHAnsi"/>
        </w:rPr>
        <w:t>Manufacturer’s Authorization</w:t>
      </w:r>
      <w:bookmarkEnd w:id="3"/>
      <w:r w:rsidRPr="00B9303F">
        <w:rPr>
          <w:rFonts w:asciiTheme="minorHAnsi" w:hAnsiTheme="minorHAnsi" w:cstheme="minorHAnsi"/>
        </w:rPr>
        <w:t xml:space="preserve"> </w:t>
      </w:r>
    </w:p>
    <w:p w:rsidR="006361DB" w:rsidRPr="00B9303F" w:rsidRDefault="00C303B3" w:rsidP="006361DB">
      <w:pPr>
        <w:jc w:val="both"/>
        <w:rPr>
          <w:rFonts w:asciiTheme="minorHAnsi" w:hAnsiTheme="minorHAnsi" w:cstheme="minorHAnsi"/>
          <w:i/>
          <w:iCs/>
        </w:rPr>
      </w:pPr>
      <w:r>
        <w:rPr>
          <w:rFonts w:asciiTheme="minorHAnsi" w:hAnsiTheme="minorHAnsi" w:cstheme="minorHAnsi"/>
          <w:i/>
          <w:iCs/>
        </w:rPr>
        <w:t>[The Bidder</w:t>
      </w:r>
      <w:r w:rsidR="006361DB" w:rsidRPr="00B9303F">
        <w:rPr>
          <w:rFonts w:asciiTheme="minorHAnsi" w:hAnsiTheme="minorHAnsi" w:cstheme="minorHAnsi"/>
          <w:i/>
          <w:iCs/>
        </w:rPr>
        <w:t xml:space="preserve"> shall require the Manufacturer to fill in this Form in accordance with the instructions indicated. This</w:t>
      </w:r>
      <w:r w:rsidR="006361DB" w:rsidRPr="00B9303F">
        <w:rPr>
          <w:rFonts w:asciiTheme="minorHAnsi" w:hAnsiTheme="minorHAnsi" w:cstheme="minorHAnsi"/>
        </w:rPr>
        <w:t xml:space="preserve"> </w:t>
      </w:r>
      <w:r w:rsidR="006361DB" w:rsidRPr="00B9303F">
        <w:rPr>
          <w:rFonts w:asciiTheme="minorHAnsi" w:hAnsiTheme="minorHAnsi" w:cstheme="minorHAnsi"/>
          <w:i/>
          <w:iCs/>
        </w:rPr>
        <w:t>letter of authorization should be on the letterhead of the Manufacturer and should be signed by a person with the proper authority to sign documents that are binding on the Manufacturer.  The Bidder shall include it in its bid]</w:t>
      </w:r>
    </w:p>
    <w:p w:rsidR="006361DB" w:rsidRPr="00B9303F" w:rsidRDefault="006361DB" w:rsidP="006361DB">
      <w:pPr>
        <w:ind w:left="720" w:hanging="720"/>
        <w:jc w:val="right"/>
        <w:rPr>
          <w:rFonts w:asciiTheme="minorHAnsi" w:hAnsiTheme="minorHAnsi" w:cstheme="minorHAnsi"/>
        </w:rPr>
      </w:pPr>
      <w:r w:rsidRPr="00B9303F">
        <w:rPr>
          <w:rFonts w:asciiTheme="minorHAnsi" w:hAnsiTheme="minorHAnsi" w:cstheme="minorHAnsi"/>
        </w:rPr>
        <w:t xml:space="preserve">Date: </w:t>
      </w:r>
      <w:r w:rsidRPr="00B9303F">
        <w:rPr>
          <w:rFonts w:asciiTheme="minorHAnsi" w:hAnsiTheme="minorHAnsi" w:cstheme="minorHAnsi"/>
          <w:i/>
        </w:rPr>
        <w:t>[insert date (as day, month and year) of Bid Submission]</w:t>
      </w:r>
    </w:p>
    <w:p w:rsidR="006361DB" w:rsidRPr="00B9303F" w:rsidRDefault="00887F6F" w:rsidP="006361DB">
      <w:pPr>
        <w:ind w:left="720" w:hanging="720"/>
        <w:jc w:val="right"/>
        <w:rPr>
          <w:rFonts w:asciiTheme="minorHAnsi" w:hAnsiTheme="minorHAnsi" w:cstheme="minorHAnsi"/>
          <w:i/>
        </w:rPr>
      </w:pPr>
      <w:r w:rsidRPr="00DA65CE">
        <w:rPr>
          <w:rFonts w:asciiTheme="minorHAnsi" w:hAnsiTheme="minorHAnsi" w:cstheme="minorHAnsi"/>
          <w:b/>
        </w:rPr>
        <w:t>RFQ</w:t>
      </w:r>
      <w:r w:rsidR="00796523" w:rsidRPr="00DA65CE">
        <w:rPr>
          <w:rFonts w:asciiTheme="minorHAnsi" w:hAnsiTheme="minorHAnsi" w:cstheme="minorHAnsi"/>
          <w:b/>
        </w:rPr>
        <w:t xml:space="preserve"> N</w:t>
      </w:r>
      <w:r w:rsidR="00796523" w:rsidRPr="00DA65CE">
        <w:rPr>
          <w:rFonts w:asciiTheme="minorHAnsi" w:hAnsiTheme="minorHAnsi" w:cstheme="minorHAnsi"/>
          <w:b/>
          <w:sz w:val="20"/>
        </w:rPr>
        <w:t>o</w:t>
      </w:r>
      <w:r w:rsidR="00E078EF">
        <w:rPr>
          <w:rFonts w:asciiTheme="minorHAnsi" w:hAnsiTheme="minorHAnsi" w:cstheme="minorHAnsi"/>
          <w:b/>
        </w:rPr>
        <w:t>: UC – 242119</w:t>
      </w:r>
      <w:r w:rsidRPr="00B9303F">
        <w:rPr>
          <w:rFonts w:asciiTheme="minorHAnsi" w:hAnsiTheme="minorHAnsi" w:cstheme="minorHAnsi"/>
        </w:rPr>
        <w:t>:</w:t>
      </w:r>
    </w:p>
    <w:p w:rsidR="006361DB" w:rsidRPr="00B9303F" w:rsidRDefault="006361DB" w:rsidP="006361DB">
      <w:pPr>
        <w:pStyle w:val="Sub-ClauseText"/>
        <w:spacing w:before="0" w:after="0"/>
        <w:rPr>
          <w:rFonts w:asciiTheme="minorHAnsi" w:hAnsiTheme="minorHAnsi" w:cstheme="minorHAnsi"/>
          <w:spacing w:val="0"/>
        </w:rPr>
      </w:pPr>
    </w:p>
    <w:p w:rsidR="006361DB" w:rsidRPr="00DA65CE" w:rsidRDefault="006361DB" w:rsidP="006361DB">
      <w:pPr>
        <w:rPr>
          <w:rFonts w:asciiTheme="minorHAnsi" w:hAnsiTheme="minorHAnsi" w:cstheme="minorHAnsi"/>
          <w:b/>
          <w:color w:val="FF0000"/>
        </w:rPr>
      </w:pPr>
      <w:r w:rsidRPr="00DA65CE">
        <w:rPr>
          <w:rFonts w:asciiTheme="minorHAnsi" w:hAnsiTheme="minorHAnsi" w:cstheme="minorHAnsi"/>
          <w:b/>
        </w:rPr>
        <w:t xml:space="preserve">To: </w:t>
      </w:r>
      <w:proofErr w:type="spellStart"/>
      <w:r w:rsidRPr="00DA65CE">
        <w:rPr>
          <w:rFonts w:asciiTheme="minorHAnsi" w:hAnsiTheme="minorHAnsi" w:cstheme="minorHAnsi"/>
          <w:b/>
          <w:i/>
        </w:rPr>
        <w:t>Ucom</w:t>
      </w:r>
      <w:proofErr w:type="spellEnd"/>
      <w:r w:rsidRPr="00DA65CE">
        <w:rPr>
          <w:rFonts w:asciiTheme="minorHAnsi" w:hAnsiTheme="minorHAnsi" w:cstheme="minorHAnsi"/>
          <w:b/>
          <w:i/>
        </w:rPr>
        <w:t xml:space="preserve"> CJSC</w:t>
      </w:r>
    </w:p>
    <w:p w:rsidR="006361DB" w:rsidRPr="00B9303F" w:rsidRDefault="006361DB" w:rsidP="006361DB">
      <w:pPr>
        <w:rPr>
          <w:rFonts w:asciiTheme="minorHAnsi" w:hAnsiTheme="minorHAnsi" w:cstheme="minorHAnsi"/>
        </w:rPr>
      </w:pPr>
      <w:r w:rsidRPr="00B9303F">
        <w:rPr>
          <w:rFonts w:asciiTheme="minorHAnsi" w:hAnsiTheme="minorHAnsi" w:cstheme="minorHAnsi"/>
        </w:rPr>
        <w:t>WHEREAS</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 xml:space="preserve">We </w:t>
      </w:r>
      <w:r w:rsidRPr="00B9303F">
        <w:rPr>
          <w:rFonts w:asciiTheme="minorHAnsi" w:hAnsiTheme="minorHAnsi" w:cstheme="minorHAnsi"/>
          <w:i/>
        </w:rPr>
        <w:t>[insert complete name of Manufacturer],</w:t>
      </w:r>
      <w:r w:rsidRPr="00B9303F">
        <w:rPr>
          <w:rFonts w:asciiTheme="minorHAnsi" w:hAnsiTheme="minorHAnsi" w:cstheme="minorHAnsi"/>
        </w:rPr>
        <w:t xml:space="preserve"> who are official manufacturers of</w:t>
      </w:r>
      <w:r w:rsidRPr="00B9303F">
        <w:rPr>
          <w:rFonts w:asciiTheme="minorHAnsi" w:hAnsiTheme="minorHAnsi" w:cstheme="minorHAnsi"/>
          <w:b/>
          <w:i/>
        </w:rPr>
        <w:t xml:space="preserve"> </w:t>
      </w:r>
      <w:r w:rsidRPr="00B9303F">
        <w:rPr>
          <w:rFonts w:asciiTheme="minorHAnsi" w:hAnsiTheme="minorHAnsi" w:cstheme="minorHAnsi"/>
          <w:i/>
        </w:rPr>
        <w:t>[insert type of goods manufactured],</w:t>
      </w:r>
      <w:r w:rsidRPr="00B9303F">
        <w:rPr>
          <w:rFonts w:asciiTheme="minorHAnsi" w:hAnsiTheme="minorHAnsi" w:cstheme="minorHAnsi"/>
        </w:rPr>
        <w:t xml:space="preserve"> having factories at [insert full address of Manufacturer’s factories], do hereby authorize </w:t>
      </w:r>
      <w:r w:rsidRPr="00B9303F">
        <w:rPr>
          <w:rFonts w:asciiTheme="minorHAnsi" w:hAnsiTheme="minorHAnsi" w:cstheme="minorHAnsi"/>
          <w:i/>
        </w:rPr>
        <w:t>[insert complete name of Bidder]</w:t>
      </w:r>
      <w:r w:rsidRPr="00B9303F">
        <w:rPr>
          <w:rFonts w:asciiTheme="minorHAnsi" w:hAnsiTheme="minorHAnsi" w:cstheme="minorHAnsi"/>
        </w:rPr>
        <w:t xml:space="preserve"> to submit a bid the purpose of which is to provide the following Goods, manufactured by </w:t>
      </w:r>
      <w:r w:rsidRPr="00B9303F">
        <w:rPr>
          <w:rFonts w:asciiTheme="minorHAnsi" w:hAnsiTheme="minorHAnsi" w:cstheme="minorHAnsi"/>
          <w:iCs/>
        </w:rPr>
        <w:t xml:space="preserve">us </w:t>
      </w:r>
      <w:r w:rsidRPr="00B9303F">
        <w:rPr>
          <w:rFonts w:asciiTheme="minorHAnsi" w:hAnsiTheme="minorHAnsi" w:cstheme="minorHAnsi"/>
          <w:i/>
        </w:rPr>
        <w:t>[insert name and or brief description of the Goods],</w:t>
      </w:r>
      <w:r w:rsidRPr="00B9303F">
        <w:rPr>
          <w:rFonts w:asciiTheme="minorHAnsi" w:hAnsiTheme="minorHAnsi" w:cstheme="minorHAnsi"/>
        </w:rPr>
        <w:t xml:space="preserve"> and to subsequently negotiate and sign the Contract.</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We hereby extend our full guarantee and</w:t>
      </w:r>
      <w:r w:rsidR="00A520AC">
        <w:rPr>
          <w:rFonts w:asciiTheme="minorHAnsi" w:hAnsiTheme="minorHAnsi" w:cstheme="minorHAnsi"/>
        </w:rPr>
        <w:t xml:space="preserve"> warranty in accordance with RFQ</w:t>
      </w:r>
      <w:r w:rsidRPr="00B9303F">
        <w:rPr>
          <w:rFonts w:asciiTheme="minorHAnsi" w:hAnsiTheme="minorHAnsi" w:cstheme="minorHAnsi"/>
        </w:rPr>
        <w:t xml:space="preserve"> requirements, with respect to the Goods offered by the above firm.</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 xml:space="preserve">Signed: </w:t>
      </w:r>
      <w:r w:rsidRPr="00B9303F">
        <w:rPr>
          <w:rFonts w:asciiTheme="minorHAnsi" w:hAnsiTheme="minorHAnsi" w:cstheme="minorHAnsi"/>
          <w:i/>
          <w:iCs/>
        </w:rPr>
        <w:t>[insert signature(s) of authorized represe</w:t>
      </w:r>
      <w:r w:rsidR="00796523" w:rsidRPr="00B9303F">
        <w:rPr>
          <w:rFonts w:asciiTheme="minorHAnsi" w:hAnsiTheme="minorHAnsi" w:cstheme="minorHAnsi"/>
          <w:i/>
          <w:iCs/>
        </w:rPr>
        <w:t>ntative(s) of the Manufacturer]</w:t>
      </w: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Name: </w:t>
      </w:r>
      <w:r w:rsidRPr="00B9303F">
        <w:rPr>
          <w:rFonts w:asciiTheme="minorHAnsi" w:hAnsiTheme="minorHAnsi" w:cstheme="minorHAnsi"/>
          <w:i/>
          <w:iCs/>
        </w:rPr>
        <w:t>[insert complete name(s) of authorized representative(s) of the Manufacturer]</w:t>
      </w:r>
    </w:p>
    <w:p w:rsidR="006361DB" w:rsidRPr="00B9303F" w:rsidRDefault="006361DB" w:rsidP="006361DB">
      <w:pPr>
        <w:rPr>
          <w:rFonts w:asciiTheme="minorHAnsi" w:hAnsiTheme="minorHAnsi" w:cstheme="minorHAnsi"/>
        </w:rPr>
      </w:pP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Title: </w:t>
      </w:r>
      <w:r w:rsidRPr="00B9303F">
        <w:rPr>
          <w:rFonts w:asciiTheme="minorHAnsi" w:hAnsiTheme="minorHAnsi" w:cstheme="minorHAnsi"/>
          <w:i/>
          <w:iCs/>
        </w:rPr>
        <w:t>[insert title]</w:t>
      </w:r>
    </w:p>
    <w:p w:rsidR="006361DB" w:rsidRPr="00B9303F" w:rsidRDefault="006361DB" w:rsidP="006361DB">
      <w:pPr>
        <w:rPr>
          <w:rFonts w:asciiTheme="minorHAnsi" w:hAnsiTheme="minorHAnsi" w:cstheme="minorHAnsi"/>
        </w:rPr>
      </w:pP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Dated on ____________ day of __________________, _______ </w:t>
      </w:r>
      <w:r w:rsidRPr="00B9303F">
        <w:rPr>
          <w:rFonts w:asciiTheme="minorHAnsi" w:hAnsiTheme="minorHAnsi" w:cstheme="minorHAnsi"/>
          <w:i/>
          <w:iCs/>
        </w:rPr>
        <w:t>[insert date of signing]</w:t>
      </w:r>
    </w:p>
    <w:p w:rsidR="006361DB" w:rsidRPr="00B9303F" w:rsidRDefault="006361DB" w:rsidP="006361DB">
      <w:pPr>
        <w:rPr>
          <w:rFonts w:asciiTheme="minorHAnsi" w:hAnsiTheme="minorHAnsi" w:cstheme="minorHAnsi"/>
          <w:lang w:eastAsia="x-none"/>
        </w:rPr>
      </w:pP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Default="00887F6F" w:rsidP="00E45C93">
      <w:pPr>
        <w:pStyle w:val="ListParagraph"/>
        <w:ind w:right="-72"/>
        <w:jc w:val="center"/>
        <w:rPr>
          <w:rFonts w:asciiTheme="minorHAnsi" w:hAnsiTheme="minorHAnsi" w:cstheme="minorHAnsi"/>
          <w:b/>
          <w:sz w:val="20"/>
          <w:szCs w:val="20"/>
          <w:lang w:val="en-US"/>
        </w:rPr>
      </w:pPr>
    </w:p>
    <w:p w:rsidR="00C303B3" w:rsidRDefault="00C303B3" w:rsidP="00E45C93">
      <w:pPr>
        <w:pStyle w:val="ListParagraph"/>
        <w:ind w:right="-72"/>
        <w:jc w:val="center"/>
        <w:rPr>
          <w:rFonts w:asciiTheme="minorHAnsi" w:hAnsiTheme="minorHAnsi" w:cstheme="minorHAnsi"/>
          <w:b/>
          <w:sz w:val="20"/>
          <w:szCs w:val="20"/>
          <w:lang w:val="en-US"/>
        </w:rPr>
      </w:pPr>
    </w:p>
    <w:p w:rsidR="00C303B3" w:rsidRDefault="00C303B3" w:rsidP="00E45C93">
      <w:pPr>
        <w:pStyle w:val="ListParagraph"/>
        <w:ind w:right="-72"/>
        <w:jc w:val="center"/>
        <w:rPr>
          <w:rFonts w:asciiTheme="minorHAnsi" w:hAnsiTheme="minorHAnsi" w:cstheme="minorHAnsi"/>
          <w:b/>
          <w:sz w:val="20"/>
          <w:szCs w:val="20"/>
          <w:lang w:val="en-US"/>
        </w:rPr>
      </w:pPr>
    </w:p>
    <w:p w:rsidR="00C303B3" w:rsidRPr="00B9303F" w:rsidRDefault="00C303B3"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DA65CE" w:rsidRDefault="00887F6F" w:rsidP="00B9303F">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3</w:t>
      </w: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887F6F">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rsidR="00887F6F" w:rsidRPr="00B9303F" w:rsidRDefault="00887F6F" w:rsidP="00887F6F">
      <w:pPr>
        <w:tabs>
          <w:tab w:val="right" w:pos="9000"/>
        </w:tabs>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rsidR="00887F6F" w:rsidRPr="00B9303F" w:rsidRDefault="00887F6F" w:rsidP="00887F6F">
      <w:pPr>
        <w:tabs>
          <w:tab w:val="right" w:pos="9000"/>
        </w:tabs>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00E078EF">
        <w:rPr>
          <w:rFonts w:asciiTheme="minorHAnsi" w:hAnsiTheme="minorHAnsi" w:cstheme="minorHAnsi"/>
          <w:b/>
          <w:smallCaps/>
          <w:u w:val="single"/>
        </w:rPr>
        <w:t>UC-242119</w:t>
      </w:r>
    </w:p>
    <w:p w:rsidR="00887F6F" w:rsidRPr="00A520AC" w:rsidRDefault="00887F6F" w:rsidP="00887F6F">
      <w:pPr>
        <w:rPr>
          <w:rFonts w:asciiTheme="minorHAnsi" w:hAnsiTheme="minorHAnsi" w:cstheme="minorHAnsi"/>
          <w:b/>
        </w:rPr>
      </w:pPr>
      <w:r w:rsidRPr="00A520AC">
        <w:rPr>
          <w:rFonts w:asciiTheme="minorHAnsi" w:hAnsiTheme="minorHAnsi" w:cstheme="minorHAnsi"/>
          <w:b/>
        </w:rPr>
        <w:t xml:space="preserve">To: </w:t>
      </w:r>
      <w:proofErr w:type="spellStart"/>
      <w:r w:rsidRPr="00A520AC">
        <w:rPr>
          <w:rFonts w:asciiTheme="minorHAnsi" w:hAnsiTheme="minorHAnsi" w:cstheme="minorHAnsi"/>
          <w:b/>
        </w:rPr>
        <w:t>Ucom</w:t>
      </w:r>
      <w:proofErr w:type="spellEnd"/>
      <w:r w:rsidRPr="00A520AC">
        <w:rPr>
          <w:rFonts w:asciiTheme="minorHAnsi" w:hAnsiTheme="minorHAnsi" w:cstheme="minorHAnsi"/>
          <w:b/>
        </w:rPr>
        <w:t xml:space="preserve"> CJSC</w:t>
      </w:r>
    </w:p>
    <w:p w:rsidR="00887F6F" w:rsidRPr="00B9303F" w:rsidRDefault="00887F6F" w:rsidP="00E078EF">
      <w:pPr>
        <w:pStyle w:val="ListParagraph"/>
        <w:numPr>
          <w:ilvl w:val="0"/>
          <w:numId w:val="8"/>
        </w:numPr>
        <w:ind w:left="450" w:hanging="450"/>
        <w:rPr>
          <w:rFonts w:asciiTheme="minorHAnsi" w:hAnsiTheme="minorHAnsi" w:cstheme="minorHAnsi"/>
        </w:rPr>
      </w:pPr>
      <w:r w:rsidRPr="00B9303F">
        <w:rPr>
          <w:rFonts w:asciiTheme="minorHAnsi" w:hAnsiTheme="minorHAnsi" w:cstheme="minorHAnsi"/>
          <w:b/>
        </w:rPr>
        <w:t>Conformity:</w:t>
      </w:r>
      <w:r w:rsidRPr="00B9303F">
        <w:rPr>
          <w:rFonts w:asciiTheme="minorHAnsi" w:hAnsiTheme="minorHAnsi" w:cstheme="minorHAnsi"/>
        </w:rPr>
        <w:t xml:space="preserve"> We offer to supply in conformity with the bidding document and in accordance with the Delivery Schedules specified in the RFQ the following Goods</w:t>
      </w:r>
      <w:r w:rsidRPr="00B9303F">
        <w:rPr>
          <w:rFonts w:asciiTheme="minorHAnsi" w:hAnsiTheme="minorHAnsi" w:cstheme="minorHAnsi"/>
          <w:lang w:val="en-US"/>
        </w:rPr>
        <w:t xml:space="preserve"> </w:t>
      </w:r>
      <w:r w:rsidRPr="00B9303F">
        <w:rPr>
          <w:rFonts w:asciiTheme="minorHAnsi" w:hAnsiTheme="minorHAnsi" w:cstheme="minorHAnsi"/>
        </w:rPr>
        <w:t xml:space="preserve">: </w:t>
      </w:r>
      <w:r w:rsidR="00E078EF" w:rsidRPr="00E078EF">
        <w:rPr>
          <w:rFonts w:asciiTheme="minorHAnsi" w:hAnsiTheme="minorHAnsi" w:cstheme="minorHAnsi"/>
          <w:b/>
          <w:i/>
        </w:rPr>
        <w:t>4G Wi-Fi Mobile Hotspot Cat4 device</w:t>
      </w:r>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rsidR="00887F6F" w:rsidRPr="00B9303F" w:rsidRDefault="00887F6F" w:rsidP="00E078EF">
      <w:pPr>
        <w:pStyle w:val="ListParagraph"/>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rsidR="00887F6F" w:rsidRPr="00B9303F" w:rsidRDefault="00887F6F" w:rsidP="00887F6F">
      <w:pPr>
        <w:pStyle w:val="ListParagraph"/>
        <w:ind w:left="990"/>
        <w:rPr>
          <w:rFonts w:asciiTheme="minorHAnsi" w:hAnsiTheme="minorHAnsi" w:cstheme="minorHAnsi"/>
          <w:noProof/>
          <w:color w:val="000000"/>
        </w:rPr>
      </w:pPr>
      <w:bookmarkStart w:id="4" w:name="_Hlt236460747"/>
      <w:bookmarkEnd w:id="4"/>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valid </w:t>
      </w:r>
      <w:r w:rsidRPr="00B9303F">
        <w:rPr>
          <w:rFonts w:asciiTheme="minorHAnsi" w:hAnsiTheme="minorHAnsi" w:cstheme="minorHAnsi"/>
          <w:b/>
          <w:lang w:val="en-US"/>
        </w:rPr>
        <w:t>45</w:t>
      </w:r>
      <w:r w:rsidRPr="00B9303F">
        <w:rPr>
          <w:rFonts w:asciiTheme="minorHAnsi" w:hAnsiTheme="minorHAnsi" w:cstheme="minorHAnsi"/>
          <w:b/>
        </w:rPr>
        <w:t xml:space="preserve"> days</w:t>
      </w:r>
      <w:r w:rsidRPr="00B9303F">
        <w:rPr>
          <w:rFonts w:asciiTheme="minorHAnsi" w:hAnsiTheme="minorHAnsi" w:cstheme="minorHAnsi"/>
          <w:i/>
        </w:rPr>
        <w:t>,</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rsidR="00887F6F" w:rsidRPr="00B9303F" w:rsidRDefault="00887F6F" w:rsidP="00887F6F">
      <w:pPr>
        <w:rPr>
          <w:rFonts w:asciiTheme="minorHAnsi" w:hAnsiTheme="minorHAnsi" w:cstheme="minorHAnsi"/>
          <w:b/>
        </w:rPr>
      </w:pPr>
    </w:p>
    <w:p w:rsidR="00887F6F" w:rsidRPr="00B9303F" w:rsidRDefault="00887F6F" w:rsidP="00887F6F">
      <w:pPr>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rsidR="00887F6F" w:rsidRPr="00B9303F" w:rsidRDefault="00887F6F" w:rsidP="00887F6F">
      <w:pPr>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rsidR="00887F6F" w:rsidRPr="00B9303F" w:rsidRDefault="00887F6F" w:rsidP="00887F6F">
      <w:pPr>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F738A4" w:rsidRPr="00DA65CE" w:rsidRDefault="00A86BF2" w:rsidP="00887F6F">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E11364">
      <w:pgSz w:w="11907" w:h="16839" w:code="9"/>
      <w:pgMar w:top="2261" w:right="1440" w:bottom="72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2F1" w:rsidRDefault="00C652F1" w:rsidP="0092167B">
      <w:pPr>
        <w:spacing w:after="0" w:line="240" w:lineRule="auto"/>
      </w:pPr>
      <w:r>
        <w:separator/>
      </w:r>
    </w:p>
  </w:endnote>
  <w:endnote w:type="continuationSeparator" w:id="0">
    <w:p w:rsidR="00C652F1" w:rsidRDefault="00C652F1"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2F1" w:rsidRDefault="00C652F1" w:rsidP="0092167B">
      <w:pPr>
        <w:spacing w:after="0" w:line="240" w:lineRule="auto"/>
      </w:pPr>
      <w:r>
        <w:separator/>
      </w:r>
    </w:p>
  </w:footnote>
  <w:footnote w:type="continuationSeparator" w:id="0">
    <w:p w:rsidR="00C652F1" w:rsidRDefault="00C652F1"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1B" w:rsidRDefault="00C90B1B">
    <w:pPr>
      <w:pStyle w:val="Header"/>
    </w:pPr>
    <w:r>
      <w:rPr>
        <w:noProof/>
      </w:rPr>
      <w:drawing>
        <wp:inline distT="0" distB="0" distL="0" distR="0" wp14:anchorId="1C5EAFFC" wp14:editId="77920E71">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D6636"/>
    <w:rsid w:val="0010368F"/>
    <w:rsid w:val="00114F13"/>
    <w:rsid w:val="00146BAA"/>
    <w:rsid w:val="001C2471"/>
    <w:rsid w:val="001E629B"/>
    <w:rsid w:val="00201077"/>
    <w:rsid w:val="00206D28"/>
    <w:rsid w:val="002150B0"/>
    <w:rsid w:val="002150F6"/>
    <w:rsid w:val="00280D89"/>
    <w:rsid w:val="002C5C9B"/>
    <w:rsid w:val="002C69C7"/>
    <w:rsid w:val="002E1F54"/>
    <w:rsid w:val="003306A7"/>
    <w:rsid w:val="003804DF"/>
    <w:rsid w:val="003C62EB"/>
    <w:rsid w:val="003E548C"/>
    <w:rsid w:val="00404E52"/>
    <w:rsid w:val="004161FB"/>
    <w:rsid w:val="0042042C"/>
    <w:rsid w:val="00474660"/>
    <w:rsid w:val="0049227D"/>
    <w:rsid w:val="0049434B"/>
    <w:rsid w:val="004A79FC"/>
    <w:rsid w:val="00503EE7"/>
    <w:rsid w:val="00517F0A"/>
    <w:rsid w:val="00570B61"/>
    <w:rsid w:val="00571724"/>
    <w:rsid w:val="00595535"/>
    <w:rsid w:val="0062738D"/>
    <w:rsid w:val="006361DB"/>
    <w:rsid w:val="00647C6C"/>
    <w:rsid w:val="00652525"/>
    <w:rsid w:val="0069649C"/>
    <w:rsid w:val="006D175A"/>
    <w:rsid w:val="006E4383"/>
    <w:rsid w:val="007311B1"/>
    <w:rsid w:val="007335D5"/>
    <w:rsid w:val="00796523"/>
    <w:rsid w:val="007A69F2"/>
    <w:rsid w:val="007B6429"/>
    <w:rsid w:val="007E4324"/>
    <w:rsid w:val="007F1560"/>
    <w:rsid w:val="00801650"/>
    <w:rsid w:val="008137C1"/>
    <w:rsid w:val="00831108"/>
    <w:rsid w:val="00834C3F"/>
    <w:rsid w:val="00887F6F"/>
    <w:rsid w:val="00891A6A"/>
    <w:rsid w:val="008B61B0"/>
    <w:rsid w:val="008D6B61"/>
    <w:rsid w:val="00916DED"/>
    <w:rsid w:val="0092167B"/>
    <w:rsid w:val="00933FDC"/>
    <w:rsid w:val="00961DE2"/>
    <w:rsid w:val="009C5F2C"/>
    <w:rsid w:val="00A037F4"/>
    <w:rsid w:val="00A520AC"/>
    <w:rsid w:val="00A86BF2"/>
    <w:rsid w:val="00A91D02"/>
    <w:rsid w:val="00AA79AE"/>
    <w:rsid w:val="00AC297B"/>
    <w:rsid w:val="00AF669D"/>
    <w:rsid w:val="00B02DFF"/>
    <w:rsid w:val="00B9303F"/>
    <w:rsid w:val="00BD4B70"/>
    <w:rsid w:val="00C031CF"/>
    <w:rsid w:val="00C157F0"/>
    <w:rsid w:val="00C303B3"/>
    <w:rsid w:val="00C4366F"/>
    <w:rsid w:val="00C62349"/>
    <w:rsid w:val="00C652F1"/>
    <w:rsid w:val="00C90B1B"/>
    <w:rsid w:val="00CB27F3"/>
    <w:rsid w:val="00D03EE3"/>
    <w:rsid w:val="00D11C7B"/>
    <w:rsid w:val="00D13228"/>
    <w:rsid w:val="00D1560E"/>
    <w:rsid w:val="00D413CE"/>
    <w:rsid w:val="00D62637"/>
    <w:rsid w:val="00D73086"/>
    <w:rsid w:val="00D7328F"/>
    <w:rsid w:val="00D8586F"/>
    <w:rsid w:val="00DA65CE"/>
    <w:rsid w:val="00DE4E5F"/>
    <w:rsid w:val="00E078EF"/>
    <w:rsid w:val="00E11364"/>
    <w:rsid w:val="00E45C93"/>
    <w:rsid w:val="00F65C44"/>
    <w:rsid w:val="00F738A4"/>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336491">
      <w:bodyDiv w:val="1"/>
      <w:marLeft w:val="0"/>
      <w:marRight w:val="0"/>
      <w:marTop w:val="0"/>
      <w:marBottom w:val="0"/>
      <w:divBdr>
        <w:top w:val="none" w:sz="0" w:space="0" w:color="auto"/>
        <w:left w:val="none" w:sz="0" w:space="0" w:color="auto"/>
        <w:bottom w:val="none" w:sz="0" w:space="0" w:color="auto"/>
        <w:right w:val="none" w:sz="0" w:space="0" w:color="auto"/>
      </w:divBdr>
    </w:div>
    <w:div w:id="562717145">
      <w:bodyDiv w:val="1"/>
      <w:marLeft w:val="0"/>
      <w:marRight w:val="0"/>
      <w:marTop w:val="0"/>
      <w:marBottom w:val="0"/>
      <w:divBdr>
        <w:top w:val="none" w:sz="0" w:space="0" w:color="auto"/>
        <w:left w:val="none" w:sz="0" w:space="0" w:color="auto"/>
        <w:bottom w:val="none" w:sz="0" w:space="0" w:color="auto"/>
        <w:right w:val="none" w:sz="0" w:space="0" w:color="auto"/>
      </w:divBdr>
    </w:div>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55847136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vak.podos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n.mikayel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hovak.podosyan@ucom.a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armen.mikayel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1998</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Armen Mikayelyan</cp:lastModifiedBy>
  <cp:revision>38</cp:revision>
  <dcterms:created xsi:type="dcterms:W3CDTF">2023-08-17T11:55:00Z</dcterms:created>
  <dcterms:modified xsi:type="dcterms:W3CDTF">2024-05-31T11:45:00Z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